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6FF9" w:rsidRPr="00F76249" w:rsidRDefault="00626FF9" w:rsidP="00F76249">
      <w:pPr>
        <w:shd w:val="clear" w:color="auto" w:fill="FFFFFF"/>
        <w:spacing w:after="0" w:line="233" w:lineRule="atLeast"/>
        <w:ind w:firstLine="567"/>
        <w:jc w:val="both"/>
        <w:rPr>
          <w:rFonts w:ascii="Times New Roman" w:eastAsia="Times New Roman" w:hAnsi="Times New Roman" w:cs="Times New Roman"/>
          <w:color w:val="111115"/>
          <w:sz w:val="28"/>
          <w:szCs w:val="28"/>
          <w:lang w:eastAsia="ru-RU"/>
        </w:rPr>
      </w:pPr>
      <w:r w:rsidRPr="00F76249">
        <w:rPr>
          <w:rFonts w:ascii="Times New Roman" w:eastAsia="Times New Roman" w:hAnsi="Times New Roman" w:cs="Times New Roman"/>
          <w:color w:val="000000"/>
          <w:sz w:val="28"/>
          <w:szCs w:val="28"/>
          <w:bdr w:val="none" w:sz="0" w:space="0" w:color="auto" w:frame="1"/>
          <w:lang w:eastAsia="ru-RU"/>
        </w:rPr>
        <w:t>Все мы пользуемся бумажными купюрами Российской Федерации. Но кто-нибудь из нас хоть раз замечал, что изображено на купюрах? А ведь это целая наука, помогающая нам изучить объекты, изображённые на денежных знаках, то есть изучить своё государство. Что таят в себе интересного купюры Российской Федерации и что же на них изображено.</w:t>
      </w:r>
    </w:p>
    <w:p w:rsidR="00F76249" w:rsidRDefault="00F76249" w:rsidP="00F76249">
      <w:pPr>
        <w:shd w:val="clear" w:color="auto" w:fill="FFFFFF"/>
        <w:spacing w:after="0" w:line="233" w:lineRule="atLeast"/>
        <w:ind w:firstLine="567"/>
        <w:jc w:val="both"/>
        <w:rPr>
          <w:rFonts w:ascii="Times New Roman" w:eastAsia="Times New Roman" w:hAnsi="Times New Roman" w:cs="Times New Roman"/>
          <w:color w:val="000000"/>
          <w:sz w:val="28"/>
          <w:szCs w:val="28"/>
          <w:bdr w:val="none" w:sz="0" w:space="0" w:color="auto" w:frame="1"/>
          <w:lang w:eastAsia="ru-RU"/>
        </w:rPr>
      </w:pPr>
    </w:p>
    <w:p w:rsidR="00F76249" w:rsidRPr="00F748F7" w:rsidRDefault="00626FF9" w:rsidP="00F748F7">
      <w:pPr>
        <w:shd w:val="clear" w:color="auto" w:fill="FFFFFF"/>
        <w:spacing w:after="0" w:line="233" w:lineRule="atLeast"/>
        <w:ind w:firstLine="567"/>
        <w:jc w:val="both"/>
        <w:rPr>
          <w:rFonts w:ascii="Times New Roman" w:eastAsia="Times New Roman" w:hAnsi="Times New Roman" w:cs="Times New Roman"/>
          <w:color w:val="111115"/>
          <w:sz w:val="28"/>
          <w:szCs w:val="28"/>
          <w:lang w:eastAsia="ru-RU"/>
        </w:rPr>
      </w:pPr>
      <w:r w:rsidRPr="00F76249">
        <w:rPr>
          <w:rFonts w:ascii="Times New Roman" w:eastAsia="Times New Roman" w:hAnsi="Times New Roman" w:cs="Times New Roman"/>
          <w:color w:val="000000"/>
          <w:sz w:val="28"/>
          <w:szCs w:val="28"/>
          <w:bdr w:val="none" w:sz="0" w:space="0" w:color="auto" w:frame="1"/>
          <w:lang w:eastAsia="ru-RU"/>
        </w:rPr>
        <w:t>5 рублей. В вашем кошельке такой купюры вы не найдете. В 2001 году обновлять ее не стали, поскольку для банкноты этот номинал уже стал явно маловат. Зато представить, как она выглядела, можно на сайте Банка России. На фоне Софийского новгородского собора- самого древнего из сохранившихся храмов на территории России - на пятирублевке был изображен памятник Тысячелетию России. С обратной стороны банкноты - вид крепостной стены Новгородского кремля, который стоит на земле уже 10 веков, что объясняет, почему памятник тысячелетию воздвигнут именно в Новгороде.</w:t>
      </w:r>
    </w:p>
    <w:p w:rsidR="00F76249" w:rsidRDefault="00F76249" w:rsidP="00F76249">
      <w:pPr>
        <w:spacing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Рисунок № 1</w:t>
      </w:r>
    </w:p>
    <w:p w:rsidR="00626FF9" w:rsidRPr="00F76249" w:rsidRDefault="00F76249" w:rsidP="00F76249">
      <w:pPr>
        <w:spacing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 рублей</w:t>
      </w:r>
    </w:p>
    <w:p w:rsidR="00626FF9" w:rsidRPr="00F76249" w:rsidRDefault="00626FF9" w:rsidP="00F76249">
      <w:pPr>
        <w:spacing w:line="240" w:lineRule="auto"/>
        <w:jc w:val="both"/>
        <w:rPr>
          <w:rFonts w:ascii="Times New Roman" w:eastAsia="Times New Roman" w:hAnsi="Times New Roman" w:cs="Times New Roman"/>
          <w:color w:val="000000"/>
          <w:sz w:val="28"/>
          <w:szCs w:val="28"/>
          <w:lang w:eastAsia="ru-RU"/>
        </w:rPr>
      </w:pPr>
    </w:p>
    <w:p w:rsidR="00A7673F" w:rsidRPr="00F76249" w:rsidRDefault="00A7673F" w:rsidP="00F76249">
      <w:pPr>
        <w:spacing w:line="240" w:lineRule="auto"/>
        <w:jc w:val="both"/>
        <w:rPr>
          <w:rFonts w:ascii="Times New Roman" w:eastAsia="Times New Roman" w:hAnsi="Times New Roman" w:cs="Times New Roman"/>
          <w:color w:val="000000"/>
          <w:sz w:val="28"/>
          <w:szCs w:val="28"/>
          <w:lang w:eastAsia="ru-RU"/>
        </w:rPr>
      </w:pPr>
      <w:r w:rsidRPr="00F76249">
        <w:rPr>
          <w:rFonts w:ascii="Times New Roman" w:eastAsia="Times New Roman" w:hAnsi="Times New Roman" w:cs="Times New Roman"/>
          <w:color w:val="000000"/>
          <w:sz w:val="28"/>
          <w:szCs w:val="28"/>
          <w:lang w:eastAsia="ru-RU"/>
        </w:rPr>
        <w:t xml:space="preserve">10 рублей демонстрируют нам Красноярск. Здесь на лицевой стороне изображена часовня </w:t>
      </w:r>
      <w:proofErr w:type="spellStart"/>
      <w:r w:rsidRPr="00F76249">
        <w:rPr>
          <w:rFonts w:ascii="Times New Roman" w:eastAsia="Times New Roman" w:hAnsi="Times New Roman" w:cs="Times New Roman"/>
          <w:color w:val="000000"/>
          <w:sz w:val="28"/>
          <w:szCs w:val="28"/>
          <w:lang w:eastAsia="ru-RU"/>
        </w:rPr>
        <w:t>Параскевы</w:t>
      </w:r>
      <w:proofErr w:type="spellEnd"/>
      <w:r w:rsidRPr="00F76249">
        <w:rPr>
          <w:rFonts w:ascii="Times New Roman" w:eastAsia="Times New Roman" w:hAnsi="Times New Roman" w:cs="Times New Roman"/>
          <w:color w:val="000000"/>
          <w:sz w:val="28"/>
          <w:szCs w:val="28"/>
          <w:lang w:eastAsia="ru-RU"/>
        </w:rPr>
        <w:t xml:space="preserve"> Пятницы - святой, которую на Руси почитали </w:t>
      </w:r>
      <w:r w:rsidR="00495192" w:rsidRPr="00F76249">
        <w:rPr>
          <w:rFonts w:ascii="Times New Roman" w:eastAsia="Times New Roman" w:hAnsi="Times New Roman" w:cs="Times New Roman"/>
          <w:noProof/>
          <w:color w:val="111115"/>
          <w:sz w:val="28"/>
          <w:szCs w:val="28"/>
          <w:lang w:eastAsia="ru-RU"/>
        </w:rPr>
        <w:drawing>
          <wp:anchor distT="0" distB="0" distL="114300" distR="114300" simplePos="0" relativeHeight="251659264" behindDoc="0" locked="0" layoutInCell="1" allowOverlap="0" wp14:anchorId="32A20DBE" wp14:editId="0DF607F8">
            <wp:simplePos x="0" y="0"/>
            <wp:positionH relativeFrom="margin">
              <wp:align>left</wp:align>
            </wp:positionH>
            <wp:positionV relativeFrom="line">
              <wp:posOffset>56515</wp:posOffset>
            </wp:positionV>
            <wp:extent cx="4008120" cy="1995170"/>
            <wp:effectExtent l="0" t="0" r="0" b="5080"/>
            <wp:wrapSquare wrapText="bothSides"/>
            <wp:docPr id="7" name="Рисунок 4" descr="https://fs.znanio.ru/8c0997/e4/33/68bc362821aa08a15cde4852e3c498dc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s.znanio.ru/8c0997/e4/33/68bc362821aa08a15cde4852e3c498dca2.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008120" cy="19951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76249">
        <w:rPr>
          <w:rFonts w:ascii="Times New Roman" w:eastAsia="Times New Roman" w:hAnsi="Times New Roman" w:cs="Times New Roman"/>
          <w:color w:val="000000"/>
          <w:sz w:val="28"/>
          <w:szCs w:val="28"/>
          <w:lang w:eastAsia="ru-RU"/>
        </w:rPr>
        <w:t xml:space="preserve">как покровительницу семьи и домашней живности. Надо сказать, что этот образ связан не только с христианством, но отсылает нас к языческим корням наших предков. Дело в том, что при принятии христианства язычникам-земледельцам тяжело было отказаться от привычных женских божеств, отвечавших за урожай и благополучие. Поэтому обязанности Лады и </w:t>
      </w:r>
      <w:proofErr w:type="spellStart"/>
      <w:r w:rsidRPr="00F76249">
        <w:rPr>
          <w:rFonts w:ascii="Times New Roman" w:eastAsia="Times New Roman" w:hAnsi="Times New Roman" w:cs="Times New Roman"/>
          <w:color w:val="000000"/>
          <w:sz w:val="28"/>
          <w:szCs w:val="28"/>
          <w:lang w:eastAsia="ru-RU"/>
        </w:rPr>
        <w:t>Макоши</w:t>
      </w:r>
      <w:proofErr w:type="spellEnd"/>
      <w:r w:rsidRPr="00F76249">
        <w:rPr>
          <w:rFonts w:ascii="Times New Roman" w:eastAsia="Times New Roman" w:hAnsi="Times New Roman" w:cs="Times New Roman"/>
          <w:color w:val="000000"/>
          <w:sz w:val="28"/>
          <w:szCs w:val="28"/>
          <w:lang w:eastAsia="ru-RU"/>
        </w:rPr>
        <w:t xml:space="preserve"> были возложены на ту святую, чей день почитания оказался ближе к празднику урожая. Таким образом, </w:t>
      </w:r>
      <w:proofErr w:type="spellStart"/>
      <w:r w:rsidRPr="00F76249">
        <w:rPr>
          <w:rFonts w:ascii="Times New Roman" w:eastAsia="Times New Roman" w:hAnsi="Times New Roman" w:cs="Times New Roman"/>
          <w:color w:val="000000"/>
          <w:sz w:val="28"/>
          <w:szCs w:val="28"/>
          <w:lang w:eastAsia="ru-RU"/>
        </w:rPr>
        <w:t>Параскева</w:t>
      </w:r>
      <w:proofErr w:type="spellEnd"/>
      <w:r w:rsidRPr="00F76249">
        <w:rPr>
          <w:rFonts w:ascii="Times New Roman" w:eastAsia="Times New Roman" w:hAnsi="Times New Roman" w:cs="Times New Roman"/>
          <w:color w:val="000000"/>
          <w:sz w:val="28"/>
          <w:szCs w:val="28"/>
          <w:lang w:eastAsia="ru-RU"/>
        </w:rPr>
        <w:t xml:space="preserve"> Пятница заняла одно из самых значимых мест в новом пантеоне. На оборотной стороне купюры изображена светская достопримечательность, но также почитаемая в народе как хранительница домашнего тепла - Красноярская ГЭС. Также лицевую сторону украшает гордость красноярцев - мост через Енисей, который в 1961 году вошел в книгу ЮНЕСКО «Лучшие мосты мира». Некоторые утверждают, что мост стоит именно в том месте, где впервые высадился на берег основатель города казак Андрей Дубенской. Памятник ему действительно в Красноярске имеется, но находится он все же в некотором отдалении от упомянутого моста. Доминирующие тона - темно-коричневый и темно-зеленый.</w:t>
      </w:r>
    </w:p>
    <w:p w:rsidR="00120468" w:rsidRPr="00F76249" w:rsidRDefault="00120468" w:rsidP="00F76249">
      <w:pPr>
        <w:shd w:val="clear" w:color="auto" w:fill="FFFFFF"/>
        <w:spacing w:before="100" w:beforeAutospacing="1" w:after="150" w:line="240" w:lineRule="auto"/>
        <w:jc w:val="both"/>
        <w:rPr>
          <w:rFonts w:ascii="Times New Roman" w:eastAsia="Times New Roman" w:hAnsi="Times New Roman" w:cs="Times New Roman"/>
          <w:color w:val="222222"/>
          <w:sz w:val="28"/>
          <w:szCs w:val="28"/>
          <w:lang w:eastAsia="ru-RU"/>
        </w:rPr>
      </w:pPr>
      <w:r w:rsidRPr="00F76249">
        <w:rPr>
          <w:rFonts w:ascii="Times New Roman" w:eastAsia="Times New Roman" w:hAnsi="Times New Roman" w:cs="Times New Roman"/>
          <w:b/>
          <w:bCs/>
          <w:color w:val="222222"/>
          <w:sz w:val="28"/>
          <w:szCs w:val="28"/>
          <w:lang w:eastAsia="ru-RU"/>
        </w:rPr>
        <w:lastRenderedPageBreak/>
        <w:t>Красноярск </w:t>
      </w:r>
      <w:r w:rsidRPr="00F76249">
        <w:rPr>
          <w:rFonts w:ascii="Times New Roman" w:eastAsia="Times New Roman" w:hAnsi="Times New Roman" w:cs="Times New Roman"/>
          <w:color w:val="222222"/>
          <w:sz w:val="28"/>
          <w:szCs w:val="28"/>
          <w:lang w:eastAsia="ru-RU"/>
        </w:rPr>
        <w:t xml:space="preserve">- крупнейший промышленный и культурный центр Восточной Сибири, столица Красноярского края, второго по площади субъекта России. Он находится в самом центре России на междуречье небольшой речки </w:t>
      </w:r>
      <w:proofErr w:type="spellStart"/>
      <w:r w:rsidRPr="00F76249">
        <w:rPr>
          <w:rFonts w:ascii="Times New Roman" w:eastAsia="Times New Roman" w:hAnsi="Times New Roman" w:cs="Times New Roman"/>
          <w:color w:val="222222"/>
          <w:sz w:val="28"/>
          <w:szCs w:val="28"/>
          <w:lang w:eastAsia="ru-RU"/>
        </w:rPr>
        <w:t>Качи</w:t>
      </w:r>
      <w:proofErr w:type="spellEnd"/>
      <w:r w:rsidRPr="00F76249">
        <w:rPr>
          <w:rFonts w:ascii="Times New Roman" w:eastAsia="Times New Roman" w:hAnsi="Times New Roman" w:cs="Times New Roman"/>
          <w:color w:val="222222"/>
          <w:sz w:val="28"/>
          <w:szCs w:val="28"/>
          <w:lang w:eastAsia="ru-RU"/>
        </w:rPr>
        <w:t xml:space="preserve"> и великого Енисея. Заложенный в 1628 году казаками под началом воеводы Андрея Дубенского острог первоначально называли «Красный яр». Статус города Красноярск получил в 1690 году, когда Сибирь была окончательно присоединена к России.</w:t>
      </w:r>
    </w:p>
    <w:p w:rsidR="00626FF9" w:rsidRDefault="00F76249" w:rsidP="00F76249">
      <w:pPr>
        <w:shd w:val="clear" w:color="auto" w:fill="FFFFFF"/>
        <w:spacing w:before="100" w:beforeAutospacing="1" w:after="150" w:line="240" w:lineRule="auto"/>
        <w:jc w:val="right"/>
        <w:rPr>
          <w:rFonts w:ascii="Times New Roman" w:eastAsia="Times New Roman" w:hAnsi="Times New Roman" w:cs="Times New Roman"/>
          <w:color w:val="222222"/>
          <w:sz w:val="28"/>
          <w:szCs w:val="28"/>
          <w:lang w:eastAsia="ru-RU"/>
        </w:rPr>
      </w:pPr>
      <w:r>
        <w:rPr>
          <w:rFonts w:ascii="Times New Roman" w:eastAsia="Times New Roman" w:hAnsi="Times New Roman" w:cs="Times New Roman"/>
          <w:color w:val="222222"/>
          <w:sz w:val="28"/>
          <w:szCs w:val="28"/>
          <w:lang w:eastAsia="ru-RU"/>
        </w:rPr>
        <w:t>Рисунок № 2</w:t>
      </w:r>
    </w:p>
    <w:p w:rsidR="00F76249" w:rsidRPr="00F76249" w:rsidRDefault="00F76249" w:rsidP="00F76249">
      <w:pPr>
        <w:shd w:val="clear" w:color="auto" w:fill="FFFFFF"/>
        <w:spacing w:before="100" w:beforeAutospacing="1" w:after="150" w:line="240" w:lineRule="auto"/>
        <w:jc w:val="right"/>
        <w:rPr>
          <w:rFonts w:ascii="Times New Roman" w:eastAsia="Times New Roman" w:hAnsi="Times New Roman" w:cs="Times New Roman"/>
          <w:color w:val="222222"/>
          <w:sz w:val="28"/>
          <w:szCs w:val="28"/>
          <w:lang w:eastAsia="ru-RU"/>
        </w:rPr>
      </w:pPr>
      <w:r w:rsidRPr="00F76249">
        <w:rPr>
          <w:rFonts w:ascii="Times New Roman" w:eastAsia="Times New Roman" w:hAnsi="Times New Roman" w:cs="Times New Roman"/>
          <w:noProof/>
          <w:color w:val="111115"/>
          <w:sz w:val="28"/>
          <w:szCs w:val="28"/>
          <w:lang w:eastAsia="ru-RU"/>
        </w:rPr>
        <w:drawing>
          <wp:anchor distT="0" distB="0" distL="114300" distR="114300" simplePos="0" relativeHeight="251663360" behindDoc="0" locked="0" layoutInCell="1" allowOverlap="0" wp14:anchorId="722D7EAF" wp14:editId="5661E6D3">
            <wp:simplePos x="0" y="0"/>
            <wp:positionH relativeFrom="column">
              <wp:posOffset>3124429</wp:posOffset>
            </wp:positionH>
            <wp:positionV relativeFrom="line">
              <wp:posOffset>341961</wp:posOffset>
            </wp:positionV>
            <wp:extent cx="3105150" cy="1343025"/>
            <wp:effectExtent l="0" t="0" r="0" b="9525"/>
            <wp:wrapSquare wrapText="bothSides"/>
            <wp:docPr id="9" name="Рисунок 6" descr="goznak_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oznak_10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05150" cy="13430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76249">
        <w:rPr>
          <w:rFonts w:ascii="Times New Roman" w:eastAsia="Times New Roman" w:hAnsi="Times New Roman" w:cs="Times New Roman"/>
          <w:noProof/>
          <w:color w:val="111115"/>
          <w:sz w:val="28"/>
          <w:szCs w:val="28"/>
          <w:lang w:eastAsia="ru-RU"/>
        </w:rPr>
        <w:drawing>
          <wp:anchor distT="0" distB="0" distL="114300" distR="114300" simplePos="0" relativeHeight="251661312" behindDoc="0" locked="0" layoutInCell="1" allowOverlap="0" wp14:anchorId="0C36DDFD" wp14:editId="2FEEE5CA">
            <wp:simplePos x="0" y="0"/>
            <wp:positionH relativeFrom="margin">
              <wp:align>left</wp:align>
            </wp:positionH>
            <wp:positionV relativeFrom="line">
              <wp:posOffset>329235</wp:posOffset>
            </wp:positionV>
            <wp:extent cx="3105150" cy="1343025"/>
            <wp:effectExtent l="0" t="0" r="0" b="9525"/>
            <wp:wrapSquare wrapText="bothSides"/>
            <wp:docPr id="8" name="Рисунок 5" descr="goznak_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oznak_10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05150" cy="13430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color w:val="222222"/>
          <w:sz w:val="28"/>
          <w:szCs w:val="28"/>
          <w:lang w:eastAsia="ru-RU"/>
        </w:rPr>
        <w:t>10 рублей</w:t>
      </w:r>
    </w:p>
    <w:p w:rsidR="00626FF9" w:rsidRPr="00F76249" w:rsidRDefault="00626FF9" w:rsidP="00F76249">
      <w:pPr>
        <w:shd w:val="clear" w:color="auto" w:fill="FFFFFF"/>
        <w:spacing w:before="100" w:beforeAutospacing="1" w:after="150" w:line="240" w:lineRule="auto"/>
        <w:jc w:val="both"/>
        <w:rPr>
          <w:rFonts w:ascii="Times New Roman" w:eastAsia="Times New Roman" w:hAnsi="Times New Roman" w:cs="Times New Roman"/>
          <w:color w:val="222222"/>
          <w:sz w:val="28"/>
          <w:szCs w:val="28"/>
          <w:lang w:eastAsia="ru-RU"/>
        </w:rPr>
      </w:pPr>
    </w:p>
    <w:p w:rsidR="00120468" w:rsidRPr="00F76249" w:rsidRDefault="00120468" w:rsidP="00F76249">
      <w:pPr>
        <w:shd w:val="clear" w:color="auto" w:fill="FFFFFF"/>
        <w:spacing w:before="100" w:beforeAutospacing="1" w:after="150" w:line="240" w:lineRule="auto"/>
        <w:jc w:val="both"/>
        <w:rPr>
          <w:rFonts w:ascii="Times New Roman" w:eastAsia="Times New Roman" w:hAnsi="Times New Roman" w:cs="Times New Roman"/>
          <w:color w:val="222222"/>
          <w:sz w:val="28"/>
          <w:szCs w:val="28"/>
          <w:lang w:eastAsia="ru-RU"/>
        </w:rPr>
      </w:pPr>
      <w:r w:rsidRPr="00F76249">
        <w:rPr>
          <w:rFonts w:ascii="Times New Roman" w:eastAsia="Times New Roman" w:hAnsi="Times New Roman" w:cs="Times New Roman"/>
          <w:color w:val="222222"/>
          <w:sz w:val="28"/>
          <w:szCs w:val="28"/>
          <w:lang w:eastAsia="ru-RU"/>
        </w:rPr>
        <w:t>Ежедневная городская традиция - ровно в полдень на Караульной горе стреляет пушка. В праздники здесь поднимается флаг города. Каждые 30 минут на городской башне играет мелодия, сочиненная первым губернатором Енисейской губернии Степановым.</w:t>
      </w:r>
    </w:p>
    <w:p w:rsidR="00F76249" w:rsidRDefault="00A7673F" w:rsidP="00F748F7">
      <w:pPr>
        <w:spacing w:after="240" w:line="240" w:lineRule="auto"/>
        <w:jc w:val="both"/>
        <w:rPr>
          <w:rFonts w:ascii="Times New Roman" w:eastAsia="Times New Roman" w:hAnsi="Times New Roman" w:cs="Times New Roman"/>
          <w:color w:val="000000"/>
          <w:sz w:val="28"/>
          <w:szCs w:val="28"/>
          <w:lang w:eastAsia="ru-RU"/>
        </w:rPr>
      </w:pPr>
      <w:r w:rsidRPr="00F76249">
        <w:rPr>
          <w:rFonts w:ascii="Times New Roman" w:eastAsia="Times New Roman" w:hAnsi="Times New Roman" w:cs="Times New Roman"/>
          <w:color w:val="000000"/>
          <w:sz w:val="28"/>
          <w:szCs w:val="28"/>
          <w:lang w:eastAsia="ru-RU"/>
        </w:rPr>
        <w:t>На купюре 50 рублей мы видим скульптурную композицию на набережной Санкт-Петербурга. Как мы ни старались, но идентифицировать личность мраморной женщины, восседающей у основания Ростральной колонны, оказалось невозможно. За неимением соответствующей личности, поскольку эта фигура символизирует собой красавицу - Неву. Сама же колонна являет собой почему-то символ морской мощи. На втором плане виднеется страж выхода к Балтийскому морю, музей-тюрьма - Петропавловская крепость. На оборотной стороне - гравюра с изображением здания бывшей биржи. Преобладающим цветом является голубой.</w:t>
      </w:r>
    </w:p>
    <w:p w:rsidR="00F748F7" w:rsidRDefault="00F748F7" w:rsidP="00F748F7">
      <w:pPr>
        <w:spacing w:after="240" w:line="240" w:lineRule="auto"/>
        <w:jc w:val="both"/>
        <w:rPr>
          <w:rFonts w:ascii="Times New Roman" w:eastAsia="Times New Roman" w:hAnsi="Times New Roman" w:cs="Times New Roman"/>
          <w:color w:val="000000"/>
          <w:sz w:val="28"/>
          <w:szCs w:val="28"/>
          <w:lang w:eastAsia="ru-RU"/>
        </w:rPr>
      </w:pPr>
    </w:p>
    <w:p w:rsidR="00F748F7" w:rsidRDefault="00F748F7" w:rsidP="00F748F7">
      <w:pPr>
        <w:spacing w:after="240" w:line="240" w:lineRule="auto"/>
        <w:jc w:val="both"/>
        <w:rPr>
          <w:rFonts w:ascii="Times New Roman" w:eastAsia="Times New Roman" w:hAnsi="Times New Roman" w:cs="Times New Roman"/>
          <w:color w:val="000000"/>
          <w:sz w:val="28"/>
          <w:szCs w:val="28"/>
          <w:lang w:eastAsia="ru-RU"/>
        </w:rPr>
      </w:pPr>
    </w:p>
    <w:p w:rsidR="00F748F7" w:rsidRDefault="00F748F7" w:rsidP="00F748F7">
      <w:pPr>
        <w:spacing w:after="240" w:line="240" w:lineRule="auto"/>
        <w:jc w:val="both"/>
        <w:rPr>
          <w:rFonts w:ascii="Times New Roman" w:eastAsia="Times New Roman" w:hAnsi="Times New Roman" w:cs="Times New Roman"/>
          <w:color w:val="000000"/>
          <w:sz w:val="28"/>
          <w:szCs w:val="28"/>
          <w:lang w:eastAsia="ru-RU"/>
        </w:rPr>
      </w:pPr>
    </w:p>
    <w:p w:rsidR="00F748F7" w:rsidRDefault="00F748F7" w:rsidP="00F748F7">
      <w:pPr>
        <w:spacing w:after="240" w:line="240" w:lineRule="auto"/>
        <w:jc w:val="both"/>
        <w:rPr>
          <w:rFonts w:ascii="Times New Roman" w:eastAsia="Times New Roman" w:hAnsi="Times New Roman" w:cs="Times New Roman"/>
          <w:color w:val="000000"/>
          <w:sz w:val="28"/>
          <w:szCs w:val="28"/>
          <w:lang w:eastAsia="ru-RU"/>
        </w:rPr>
      </w:pPr>
    </w:p>
    <w:p w:rsidR="00F748F7" w:rsidRPr="00F748F7" w:rsidRDefault="00F748F7" w:rsidP="00F748F7">
      <w:pPr>
        <w:spacing w:after="240" w:line="240" w:lineRule="auto"/>
        <w:jc w:val="both"/>
        <w:rPr>
          <w:rFonts w:ascii="Times New Roman" w:eastAsia="Times New Roman" w:hAnsi="Times New Roman" w:cs="Times New Roman"/>
          <w:color w:val="000000"/>
          <w:sz w:val="28"/>
          <w:szCs w:val="28"/>
          <w:lang w:eastAsia="ru-RU"/>
        </w:rPr>
      </w:pPr>
    </w:p>
    <w:p w:rsidR="00A7673F" w:rsidRDefault="00F76249" w:rsidP="00F76249">
      <w:pPr>
        <w:shd w:val="clear" w:color="auto" w:fill="FFFFFF"/>
        <w:spacing w:before="100" w:beforeAutospacing="1" w:after="150" w:line="240" w:lineRule="auto"/>
        <w:jc w:val="right"/>
        <w:rPr>
          <w:rFonts w:ascii="Times New Roman" w:eastAsia="Times New Roman" w:hAnsi="Times New Roman" w:cs="Times New Roman"/>
          <w:color w:val="222222"/>
          <w:sz w:val="28"/>
          <w:szCs w:val="28"/>
          <w:lang w:eastAsia="ru-RU"/>
        </w:rPr>
      </w:pPr>
      <w:r>
        <w:rPr>
          <w:rFonts w:ascii="Times New Roman" w:eastAsia="Times New Roman" w:hAnsi="Times New Roman" w:cs="Times New Roman"/>
          <w:color w:val="222222"/>
          <w:sz w:val="28"/>
          <w:szCs w:val="28"/>
          <w:lang w:eastAsia="ru-RU"/>
        </w:rPr>
        <w:t>Рисунок № 3</w:t>
      </w:r>
    </w:p>
    <w:p w:rsidR="00F76249" w:rsidRDefault="00F76249" w:rsidP="00F76249">
      <w:pPr>
        <w:shd w:val="clear" w:color="auto" w:fill="FFFFFF"/>
        <w:spacing w:before="100" w:beforeAutospacing="1" w:after="150" w:line="240" w:lineRule="auto"/>
        <w:jc w:val="right"/>
        <w:rPr>
          <w:rFonts w:ascii="Times New Roman" w:eastAsia="Times New Roman" w:hAnsi="Times New Roman" w:cs="Times New Roman"/>
          <w:color w:val="222222"/>
          <w:sz w:val="28"/>
          <w:szCs w:val="28"/>
          <w:lang w:eastAsia="ru-RU"/>
        </w:rPr>
      </w:pPr>
      <w:r>
        <w:rPr>
          <w:rFonts w:ascii="Times New Roman" w:eastAsia="Times New Roman" w:hAnsi="Times New Roman" w:cs="Times New Roman"/>
          <w:color w:val="222222"/>
          <w:sz w:val="28"/>
          <w:szCs w:val="28"/>
          <w:lang w:eastAsia="ru-RU"/>
        </w:rPr>
        <w:t>50 рублей</w:t>
      </w:r>
    </w:p>
    <w:p w:rsidR="00F76249" w:rsidRDefault="00F76249" w:rsidP="00F76249">
      <w:pPr>
        <w:shd w:val="clear" w:color="auto" w:fill="FFFFFF"/>
        <w:spacing w:before="100" w:beforeAutospacing="1" w:after="150" w:line="240" w:lineRule="auto"/>
        <w:jc w:val="both"/>
        <w:rPr>
          <w:rFonts w:ascii="Times New Roman" w:eastAsia="Times New Roman" w:hAnsi="Times New Roman" w:cs="Times New Roman"/>
          <w:color w:val="222222"/>
          <w:sz w:val="28"/>
          <w:szCs w:val="28"/>
          <w:lang w:eastAsia="ru-RU"/>
        </w:rPr>
      </w:pPr>
      <w:r w:rsidRPr="00F76249">
        <w:rPr>
          <w:rFonts w:ascii="Times New Roman" w:eastAsia="Times New Roman" w:hAnsi="Times New Roman" w:cs="Times New Roman"/>
          <w:noProof/>
          <w:color w:val="111115"/>
          <w:sz w:val="28"/>
          <w:szCs w:val="28"/>
          <w:lang w:eastAsia="ru-RU"/>
        </w:rPr>
        <w:lastRenderedPageBreak/>
        <w:drawing>
          <wp:anchor distT="0" distB="0" distL="114300" distR="114300" simplePos="0" relativeHeight="251667456" behindDoc="0" locked="0" layoutInCell="1" allowOverlap="0" wp14:anchorId="27D6BC99" wp14:editId="740E0E40">
            <wp:simplePos x="0" y="0"/>
            <wp:positionH relativeFrom="column">
              <wp:posOffset>3064713</wp:posOffset>
            </wp:positionH>
            <wp:positionV relativeFrom="line">
              <wp:posOffset>398043</wp:posOffset>
            </wp:positionV>
            <wp:extent cx="3114675" cy="1362075"/>
            <wp:effectExtent l="0" t="0" r="9525" b="9525"/>
            <wp:wrapSquare wrapText="bothSides"/>
            <wp:docPr id="11" name="Рисунок 8" descr="goznak_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oznak_50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14675" cy="1362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76249">
        <w:rPr>
          <w:rFonts w:ascii="Times New Roman" w:eastAsia="Times New Roman" w:hAnsi="Times New Roman" w:cs="Times New Roman"/>
          <w:noProof/>
          <w:color w:val="111115"/>
          <w:sz w:val="28"/>
          <w:szCs w:val="28"/>
          <w:lang w:eastAsia="ru-RU"/>
        </w:rPr>
        <w:drawing>
          <wp:anchor distT="0" distB="0" distL="114300" distR="114300" simplePos="0" relativeHeight="251665408" behindDoc="0" locked="0" layoutInCell="1" allowOverlap="0" wp14:anchorId="62525E13" wp14:editId="0CEFEDBA">
            <wp:simplePos x="0" y="0"/>
            <wp:positionH relativeFrom="margin">
              <wp:posOffset>-343815</wp:posOffset>
            </wp:positionH>
            <wp:positionV relativeFrom="line">
              <wp:posOffset>387884</wp:posOffset>
            </wp:positionV>
            <wp:extent cx="3171825" cy="1400175"/>
            <wp:effectExtent l="0" t="0" r="9525" b="9525"/>
            <wp:wrapSquare wrapText="bothSides"/>
            <wp:docPr id="10" name="Рисунок 7" descr="goznak_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oznak_50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71825" cy="14001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6249" w:rsidRDefault="00F76249" w:rsidP="00F76249">
      <w:pPr>
        <w:shd w:val="clear" w:color="auto" w:fill="FFFFFF"/>
        <w:spacing w:before="100" w:beforeAutospacing="1" w:after="150" w:line="240" w:lineRule="auto"/>
        <w:jc w:val="both"/>
        <w:rPr>
          <w:rFonts w:ascii="Times New Roman" w:eastAsia="Times New Roman" w:hAnsi="Times New Roman" w:cs="Times New Roman"/>
          <w:color w:val="222222"/>
          <w:sz w:val="28"/>
          <w:szCs w:val="28"/>
          <w:lang w:eastAsia="ru-RU"/>
        </w:rPr>
      </w:pPr>
    </w:p>
    <w:p w:rsidR="00120468" w:rsidRPr="00F76249" w:rsidRDefault="00626FF9" w:rsidP="00F76249">
      <w:pPr>
        <w:shd w:val="clear" w:color="auto" w:fill="FFFFFF"/>
        <w:spacing w:before="100" w:beforeAutospacing="1" w:after="150" w:line="240" w:lineRule="auto"/>
        <w:jc w:val="both"/>
        <w:rPr>
          <w:rFonts w:ascii="Times New Roman" w:eastAsia="Times New Roman" w:hAnsi="Times New Roman" w:cs="Times New Roman"/>
          <w:color w:val="222222"/>
          <w:sz w:val="28"/>
          <w:szCs w:val="28"/>
          <w:lang w:eastAsia="ru-RU"/>
        </w:rPr>
      </w:pPr>
      <w:r w:rsidRPr="00F76249">
        <w:rPr>
          <w:rFonts w:ascii="Times New Roman" w:eastAsia="Times New Roman" w:hAnsi="Times New Roman" w:cs="Times New Roman"/>
          <w:b/>
          <w:bCs/>
          <w:color w:val="222222"/>
          <w:sz w:val="28"/>
          <w:szCs w:val="28"/>
          <w:lang w:eastAsia="ru-RU"/>
        </w:rPr>
        <w:t>Санкт-Петербур</w:t>
      </w:r>
      <w:r w:rsidR="00120468" w:rsidRPr="00F76249">
        <w:rPr>
          <w:rFonts w:ascii="Times New Roman" w:eastAsia="Times New Roman" w:hAnsi="Times New Roman" w:cs="Times New Roman"/>
          <w:b/>
          <w:bCs/>
          <w:color w:val="222222"/>
          <w:sz w:val="28"/>
          <w:szCs w:val="28"/>
          <w:lang w:eastAsia="ru-RU"/>
        </w:rPr>
        <w:t>г</w:t>
      </w:r>
      <w:r w:rsidR="00120468" w:rsidRPr="00F76249">
        <w:rPr>
          <w:rFonts w:ascii="Times New Roman" w:eastAsia="Times New Roman" w:hAnsi="Times New Roman" w:cs="Times New Roman"/>
          <w:color w:val="222222"/>
          <w:sz w:val="28"/>
          <w:szCs w:val="28"/>
          <w:lang w:eastAsia="ru-RU"/>
        </w:rPr>
        <w:t>, или как его зачастую называют «Северная Венеция», представляет собой город, построенный на островах. Центральная часть его переплетена сетью каналов и рек, через которые перекинуто множество красивых, уникальных в своем роде, мостов. Недаром Петербург славится на весь мир своими разводными мостами.</w:t>
      </w:r>
    </w:p>
    <w:p w:rsidR="00120468" w:rsidRPr="00F76249" w:rsidRDefault="00120468" w:rsidP="00F76249">
      <w:pPr>
        <w:shd w:val="clear" w:color="auto" w:fill="FFFFFF"/>
        <w:spacing w:before="100" w:beforeAutospacing="1" w:after="150" w:line="240" w:lineRule="auto"/>
        <w:jc w:val="both"/>
        <w:rPr>
          <w:rFonts w:ascii="Times New Roman" w:eastAsia="Times New Roman" w:hAnsi="Times New Roman" w:cs="Times New Roman"/>
          <w:color w:val="222222"/>
          <w:sz w:val="28"/>
          <w:szCs w:val="28"/>
          <w:lang w:eastAsia="ru-RU"/>
        </w:rPr>
      </w:pPr>
      <w:r w:rsidRPr="00F76249">
        <w:rPr>
          <w:rFonts w:ascii="Times New Roman" w:eastAsia="Times New Roman" w:hAnsi="Times New Roman" w:cs="Times New Roman"/>
          <w:color w:val="222222"/>
          <w:sz w:val="28"/>
          <w:szCs w:val="28"/>
          <w:lang w:eastAsia="ru-RU"/>
        </w:rPr>
        <w:t>В общей сложности, в северной столице нашей Родины, включая пригороды, насчитывается около 800 мостов различных конфигураций и типов. Однако первоначально в истории города наблюдалось полное отрицание мостостроительной практики. Основатель Санкт-Петербурга, Пётр I, требовал от горожан преодолевать водную стихию на лодках или в особых случаях на паромах, желая тем самым приучить петербуржцев к воде.</w:t>
      </w:r>
    </w:p>
    <w:p w:rsidR="00A7673F" w:rsidRPr="00F76249" w:rsidRDefault="00A7673F" w:rsidP="00F76249">
      <w:pPr>
        <w:spacing w:after="240" w:line="240" w:lineRule="auto"/>
        <w:jc w:val="both"/>
        <w:rPr>
          <w:rFonts w:ascii="Times New Roman" w:eastAsia="Times New Roman" w:hAnsi="Times New Roman" w:cs="Times New Roman"/>
          <w:color w:val="000000"/>
          <w:sz w:val="28"/>
          <w:szCs w:val="28"/>
          <w:lang w:eastAsia="ru-RU"/>
        </w:rPr>
      </w:pPr>
    </w:p>
    <w:p w:rsidR="00A7673F" w:rsidRPr="00F76249" w:rsidRDefault="00A7673F" w:rsidP="00F76249">
      <w:pPr>
        <w:spacing w:after="240" w:line="240" w:lineRule="auto"/>
        <w:jc w:val="both"/>
        <w:rPr>
          <w:rFonts w:ascii="Times New Roman" w:eastAsia="Times New Roman" w:hAnsi="Times New Roman" w:cs="Times New Roman"/>
          <w:color w:val="000000"/>
          <w:sz w:val="28"/>
          <w:szCs w:val="28"/>
          <w:lang w:eastAsia="ru-RU"/>
        </w:rPr>
      </w:pPr>
      <w:r w:rsidRPr="00F76249">
        <w:rPr>
          <w:rFonts w:ascii="Times New Roman" w:eastAsia="Times New Roman" w:hAnsi="Times New Roman" w:cs="Times New Roman"/>
          <w:color w:val="000000"/>
          <w:sz w:val="28"/>
          <w:szCs w:val="28"/>
          <w:lang w:eastAsia="ru-RU"/>
        </w:rPr>
        <w:t>Ведущая тема изображения 100 рублевой купюры - столица нашего государства. На лицевой стороне данной купюры изображен Аполлон с колесницей (квадригой). Эта скульптура находится на фронтоне Большого театра. Оборотную сторону посвятили зданию самого Большого театра и Театральной площади перед ним. Отличается коричневым дизайном.</w:t>
      </w:r>
    </w:p>
    <w:p w:rsidR="00626FF9" w:rsidRDefault="00F76249" w:rsidP="00F76249">
      <w:pPr>
        <w:spacing w:after="240" w:line="240" w:lineRule="auto"/>
        <w:jc w:val="right"/>
        <w:rPr>
          <w:rFonts w:ascii="Times New Roman" w:eastAsia="Times New Roman" w:hAnsi="Times New Roman" w:cs="Times New Roman"/>
          <w:color w:val="000000"/>
          <w:sz w:val="28"/>
          <w:szCs w:val="28"/>
          <w:lang w:eastAsia="ru-RU"/>
        </w:rPr>
      </w:pPr>
      <w:r w:rsidRPr="00F76249">
        <w:rPr>
          <w:rFonts w:ascii="Times New Roman" w:eastAsia="Times New Roman" w:hAnsi="Times New Roman" w:cs="Times New Roman"/>
          <w:noProof/>
          <w:color w:val="111115"/>
          <w:sz w:val="28"/>
          <w:szCs w:val="28"/>
          <w:lang w:eastAsia="ru-RU"/>
        </w:rPr>
        <w:drawing>
          <wp:anchor distT="0" distB="0" distL="114300" distR="114300" simplePos="0" relativeHeight="251669504" behindDoc="0" locked="0" layoutInCell="1" allowOverlap="0" wp14:anchorId="03E4A54A" wp14:editId="75A5C35F">
            <wp:simplePos x="0" y="0"/>
            <wp:positionH relativeFrom="margin">
              <wp:align>left</wp:align>
            </wp:positionH>
            <wp:positionV relativeFrom="line">
              <wp:posOffset>561111</wp:posOffset>
            </wp:positionV>
            <wp:extent cx="3028950" cy="1323975"/>
            <wp:effectExtent l="0" t="0" r="0" b="9525"/>
            <wp:wrapSquare wrapText="bothSides"/>
            <wp:docPr id="12" name="Рисунок 12" descr="goznak_1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oznak_100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28950" cy="13239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color w:val="000000"/>
          <w:sz w:val="28"/>
          <w:szCs w:val="28"/>
          <w:lang w:eastAsia="ru-RU"/>
        </w:rPr>
        <w:t>Рисунок № 4</w:t>
      </w:r>
    </w:p>
    <w:p w:rsidR="00F76249" w:rsidRPr="00F76249" w:rsidRDefault="00F76249" w:rsidP="00F76249">
      <w:pPr>
        <w:spacing w:after="240" w:line="240" w:lineRule="auto"/>
        <w:jc w:val="right"/>
        <w:rPr>
          <w:rFonts w:ascii="Times New Roman" w:eastAsia="Times New Roman" w:hAnsi="Times New Roman" w:cs="Times New Roman"/>
          <w:color w:val="000000"/>
          <w:sz w:val="28"/>
          <w:szCs w:val="28"/>
          <w:lang w:eastAsia="ru-RU"/>
        </w:rPr>
      </w:pPr>
      <w:r w:rsidRPr="00F76249">
        <w:rPr>
          <w:rFonts w:ascii="Times New Roman" w:eastAsia="Times New Roman" w:hAnsi="Times New Roman" w:cs="Times New Roman"/>
          <w:noProof/>
          <w:color w:val="111115"/>
          <w:sz w:val="28"/>
          <w:szCs w:val="28"/>
          <w:lang w:eastAsia="ru-RU"/>
        </w:rPr>
        <w:drawing>
          <wp:anchor distT="0" distB="0" distL="114300" distR="114300" simplePos="0" relativeHeight="251671552" behindDoc="0" locked="0" layoutInCell="1" allowOverlap="0" wp14:anchorId="3A862A0A" wp14:editId="4807970D">
            <wp:simplePos x="0" y="0"/>
            <wp:positionH relativeFrom="column">
              <wp:posOffset>3169514</wp:posOffset>
            </wp:positionH>
            <wp:positionV relativeFrom="line">
              <wp:posOffset>206756</wp:posOffset>
            </wp:positionV>
            <wp:extent cx="3057525" cy="1323975"/>
            <wp:effectExtent l="0" t="0" r="9525" b="9525"/>
            <wp:wrapSquare wrapText="bothSides"/>
            <wp:docPr id="13" name="Рисунок 13" descr="goznak_1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oznak_100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57525" cy="13239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color w:val="000000"/>
          <w:sz w:val="28"/>
          <w:szCs w:val="28"/>
          <w:lang w:eastAsia="ru-RU"/>
        </w:rPr>
        <w:t>100 рублей</w:t>
      </w:r>
    </w:p>
    <w:p w:rsidR="00626FF9" w:rsidRPr="00F76249" w:rsidRDefault="00626FF9" w:rsidP="00F76249">
      <w:pPr>
        <w:shd w:val="clear" w:color="auto" w:fill="FFFFFF"/>
        <w:spacing w:before="100" w:beforeAutospacing="1" w:after="150" w:line="240" w:lineRule="auto"/>
        <w:jc w:val="both"/>
        <w:rPr>
          <w:rFonts w:ascii="Times New Roman" w:eastAsia="Times New Roman" w:hAnsi="Times New Roman" w:cs="Times New Roman"/>
          <w:b/>
          <w:bCs/>
          <w:color w:val="222222"/>
          <w:sz w:val="28"/>
          <w:szCs w:val="28"/>
          <w:lang w:eastAsia="ru-RU"/>
        </w:rPr>
      </w:pPr>
    </w:p>
    <w:p w:rsidR="00626FF9" w:rsidRPr="00F76249" w:rsidRDefault="00120468" w:rsidP="00F76249">
      <w:pPr>
        <w:shd w:val="clear" w:color="auto" w:fill="FFFFFF"/>
        <w:spacing w:before="100" w:beforeAutospacing="1" w:after="150" w:line="240" w:lineRule="auto"/>
        <w:jc w:val="both"/>
        <w:rPr>
          <w:rFonts w:ascii="Times New Roman" w:eastAsia="Times New Roman" w:hAnsi="Times New Roman" w:cs="Times New Roman"/>
          <w:color w:val="222222"/>
          <w:sz w:val="28"/>
          <w:szCs w:val="28"/>
          <w:lang w:eastAsia="ru-RU"/>
        </w:rPr>
      </w:pPr>
      <w:r w:rsidRPr="00F76249">
        <w:rPr>
          <w:rFonts w:ascii="Times New Roman" w:eastAsia="Times New Roman" w:hAnsi="Times New Roman" w:cs="Times New Roman"/>
          <w:b/>
          <w:bCs/>
          <w:color w:val="222222"/>
          <w:sz w:val="28"/>
          <w:szCs w:val="28"/>
          <w:lang w:eastAsia="ru-RU"/>
        </w:rPr>
        <w:t>Москва</w:t>
      </w:r>
      <w:r w:rsidRPr="00F76249">
        <w:rPr>
          <w:rFonts w:ascii="Times New Roman" w:eastAsia="Times New Roman" w:hAnsi="Times New Roman" w:cs="Times New Roman"/>
          <w:color w:val="222222"/>
          <w:sz w:val="28"/>
          <w:szCs w:val="28"/>
          <w:lang w:eastAsia="ru-RU"/>
        </w:rPr>
        <w:t> — самый главный город нашей страны. Являясь столицей российской Федерации, Москва крупнейший город по численности населения. Расположен город на реке Москве. На карте столицу можно найти в центре Восточно-Европейской равнины. Московский Кремль это исторический центр столицы и официальная резиденция президента России.</w:t>
      </w:r>
    </w:p>
    <w:p w:rsidR="00120468" w:rsidRPr="00F76249" w:rsidRDefault="00120468" w:rsidP="00F76249">
      <w:pPr>
        <w:shd w:val="clear" w:color="auto" w:fill="FFFFFF"/>
        <w:spacing w:before="100" w:beforeAutospacing="1" w:after="150" w:line="240" w:lineRule="auto"/>
        <w:jc w:val="both"/>
        <w:rPr>
          <w:rFonts w:ascii="Times New Roman" w:eastAsia="Times New Roman" w:hAnsi="Times New Roman" w:cs="Times New Roman"/>
          <w:color w:val="222222"/>
          <w:sz w:val="28"/>
          <w:szCs w:val="28"/>
          <w:lang w:eastAsia="ru-RU"/>
        </w:rPr>
      </w:pPr>
      <w:r w:rsidRPr="00F76249">
        <w:rPr>
          <w:rFonts w:ascii="Times New Roman" w:eastAsia="Times New Roman" w:hAnsi="Times New Roman" w:cs="Times New Roman"/>
          <w:color w:val="222222"/>
          <w:sz w:val="28"/>
          <w:szCs w:val="28"/>
          <w:lang w:eastAsia="ru-RU"/>
        </w:rPr>
        <w:lastRenderedPageBreak/>
        <w:t>Кремль является самой крупной крепостью на территории Европы. Рядом с Кремлем расположен главный пост — пост № 1 почетного караула, рядом с могилой неизвестного солдата. У Кремлевской стены находится известный во всем мире мавзолей Ленина. Зимой на площади открывают каток, который может вместить в себя до 500 человек сразу. На День Победы, 9 мая, здесь проходят военные парады.</w:t>
      </w:r>
    </w:p>
    <w:p w:rsidR="00606E7A" w:rsidRPr="00F76249" w:rsidRDefault="00606E7A" w:rsidP="00F76249">
      <w:pPr>
        <w:shd w:val="clear" w:color="auto" w:fill="FFFFFF"/>
        <w:spacing w:after="0" w:afterAutospacing="1" w:line="233" w:lineRule="atLeast"/>
        <w:ind w:firstLine="567"/>
        <w:jc w:val="both"/>
        <w:rPr>
          <w:rFonts w:ascii="Times New Roman" w:eastAsia="Times New Roman" w:hAnsi="Times New Roman" w:cs="Times New Roman"/>
          <w:color w:val="111115"/>
          <w:sz w:val="28"/>
          <w:szCs w:val="28"/>
          <w:lang w:eastAsia="ru-RU"/>
        </w:rPr>
      </w:pPr>
      <w:r w:rsidRPr="00F76249">
        <w:rPr>
          <w:rFonts w:ascii="Times New Roman" w:eastAsia="Times New Roman" w:hAnsi="Times New Roman" w:cs="Times New Roman"/>
          <w:color w:val="000000"/>
          <w:sz w:val="28"/>
          <w:szCs w:val="28"/>
          <w:bdr w:val="none" w:sz="0" w:space="0" w:color="auto" w:frame="1"/>
          <w:lang w:eastAsia="ru-RU"/>
        </w:rPr>
        <w:t>200 рублей. С 2017 года. Преобладающий цвет банкноты – зеленый. Основное изображение лицевой стороны банкноты – Памятник затопленным кораблям в г. Севастополе. Основное изображение оборотной стороны банкноты – Государственный историко-архитектурный музей-заповедник «Херсонес Таврический». На лицевой стороне банкноты слева вверху расположен герб Российской Федерации. На оборотной стороне в верхней правой части банкноты находится надпись «2017» – год образца банкноты. В нижней правой части лицевой стороны банкноты расположен QR-код, содержащий ссылку на страницу сайта Банка России с описанием защитных признаков банкноты. Банкнота изготовлена на хлопковой бумаге белого цвета повышенной плотности с полимерной пропиткой. В бумагу внедрены защитные волокна двух типов – цветные с чередующимися участками красного и синего цветов и волокна серого цвета. Четыре фрагмента ныряющей голографической защитной нити шириной 3 мм выходят на поверхность лицевой стороны банкноты. Банкнота имеет два серийных номера, расположенных на оборотной стороне банкноты и имеющих двухбуквенное обозначение серии и девять цифр номера. Левый номер имеет читаемость по короткой стороне банкноты, правый – по длинной стороне.</w:t>
      </w:r>
    </w:p>
    <w:p w:rsidR="00606E7A" w:rsidRPr="00F76249" w:rsidRDefault="00F76249" w:rsidP="00F76249">
      <w:pPr>
        <w:shd w:val="clear" w:color="auto" w:fill="FFFFFF"/>
        <w:spacing w:after="0" w:afterAutospacing="1" w:line="233" w:lineRule="atLeast"/>
        <w:ind w:firstLine="567"/>
        <w:jc w:val="both"/>
        <w:rPr>
          <w:rFonts w:ascii="Times New Roman" w:eastAsia="Times New Roman" w:hAnsi="Times New Roman" w:cs="Times New Roman"/>
          <w:color w:val="111115"/>
          <w:sz w:val="28"/>
          <w:szCs w:val="28"/>
          <w:lang w:eastAsia="ru-RU"/>
        </w:rPr>
      </w:pPr>
      <w:r>
        <w:rPr>
          <w:rFonts w:ascii="Times New Roman" w:eastAsia="Times New Roman" w:hAnsi="Times New Roman" w:cs="Times New Roman"/>
          <w:color w:val="000000"/>
          <w:sz w:val="28"/>
          <w:szCs w:val="28"/>
          <w:bdr w:val="none" w:sz="0" w:space="0" w:color="auto" w:frame="1"/>
          <w:lang w:eastAsia="ru-RU"/>
        </w:rPr>
        <w:t>Рисунок №5</w:t>
      </w:r>
      <w:r w:rsidR="00606E7A" w:rsidRPr="00F76249">
        <w:rPr>
          <w:rFonts w:ascii="Times New Roman" w:eastAsia="Times New Roman" w:hAnsi="Times New Roman" w:cs="Times New Roman"/>
          <w:color w:val="000000"/>
          <w:sz w:val="28"/>
          <w:szCs w:val="28"/>
          <w:bdr w:val="none" w:sz="0" w:space="0" w:color="auto" w:frame="1"/>
          <w:lang w:eastAsia="ru-RU"/>
        </w:rPr>
        <w:t>.</w:t>
      </w:r>
    </w:p>
    <w:p w:rsidR="00606E7A" w:rsidRPr="00F76249" w:rsidRDefault="00606E7A" w:rsidP="00F76249">
      <w:pPr>
        <w:shd w:val="clear" w:color="auto" w:fill="FFFFFF"/>
        <w:spacing w:after="0" w:line="233" w:lineRule="atLeast"/>
        <w:ind w:firstLine="567"/>
        <w:jc w:val="both"/>
        <w:rPr>
          <w:rFonts w:ascii="Times New Roman" w:eastAsia="Times New Roman" w:hAnsi="Times New Roman" w:cs="Times New Roman"/>
          <w:color w:val="111115"/>
          <w:sz w:val="28"/>
          <w:szCs w:val="28"/>
          <w:lang w:eastAsia="ru-RU"/>
        </w:rPr>
      </w:pPr>
      <w:r w:rsidRPr="00F76249">
        <w:rPr>
          <w:rFonts w:ascii="Times New Roman" w:eastAsia="Times New Roman" w:hAnsi="Times New Roman" w:cs="Times New Roman"/>
          <w:color w:val="111115"/>
          <w:sz w:val="28"/>
          <w:szCs w:val="28"/>
          <w:bdr w:val="none" w:sz="0" w:space="0" w:color="auto" w:frame="1"/>
          <w:lang w:eastAsia="ru-RU"/>
        </w:rPr>
        <w:t>200 рублей</w:t>
      </w:r>
    </w:p>
    <w:p w:rsidR="00606E7A" w:rsidRPr="00F76249" w:rsidRDefault="00606E7A" w:rsidP="00F76249">
      <w:pPr>
        <w:shd w:val="clear" w:color="auto" w:fill="FFFFFF"/>
        <w:spacing w:after="0" w:line="233" w:lineRule="atLeast"/>
        <w:ind w:firstLine="567"/>
        <w:jc w:val="both"/>
        <w:rPr>
          <w:rFonts w:ascii="Times New Roman" w:eastAsia="Times New Roman" w:hAnsi="Times New Roman" w:cs="Times New Roman"/>
          <w:color w:val="111115"/>
          <w:sz w:val="28"/>
          <w:szCs w:val="28"/>
          <w:lang w:eastAsia="ru-RU"/>
        </w:rPr>
      </w:pPr>
      <w:r w:rsidRPr="00F76249">
        <w:rPr>
          <w:rFonts w:ascii="Times New Roman" w:eastAsia="Times New Roman" w:hAnsi="Times New Roman" w:cs="Times New Roman"/>
          <w:color w:val="000000"/>
          <w:sz w:val="28"/>
          <w:szCs w:val="28"/>
          <w:bdr w:val="none" w:sz="0" w:space="0" w:color="auto" w:frame="1"/>
          <w:lang w:eastAsia="ru-RU"/>
        </w:rPr>
        <w:t> </w:t>
      </w:r>
    </w:p>
    <w:p w:rsidR="00606E7A" w:rsidRPr="00F76249" w:rsidRDefault="00606E7A" w:rsidP="00F76249">
      <w:pPr>
        <w:shd w:val="clear" w:color="auto" w:fill="FFFFFF"/>
        <w:spacing w:after="0" w:line="233" w:lineRule="atLeast"/>
        <w:ind w:firstLine="567"/>
        <w:jc w:val="both"/>
        <w:rPr>
          <w:rFonts w:ascii="Times New Roman" w:eastAsia="Times New Roman" w:hAnsi="Times New Roman" w:cs="Times New Roman"/>
          <w:color w:val="111115"/>
          <w:sz w:val="28"/>
          <w:szCs w:val="28"/>
          <w:lang w:eastAsia="ru-RU"/>
        </w:rPr>
      </w:pPr>
      <w:r w:rsidRPr="00F76249">
        <w:rPr>
          <w:rFonts w:ascii="Times New Roman" w:eastAsia="Times New Roman" w:hAnsi="Times New Roman" w:cs="Times New Roman"/>
          <w:color w:val="000000"/>
          <w:sz w:val="28"/>
          <w:szCs w:val="28"/>
          <w:bdr w:val="none" w:sz="0" w:space="0" w:color="auto" w:frame="1"/>
          <w:lang w:eastAsia="ru-RU"/>
        </w:rPr>
        <w:t> </w:t>
      </w:r>
    </w:p>
    <w:p w:rsidR="00606E7A" w:rsidRPr="00F76249" w:rsidRDefault="00606E7A" w:rsidP="00F76249">
      <w:pPr>
        <w:shd w:val="clear" w:color="auto" w:fill="FFFFFF"/>
        <w:spacing w:after="0" w:line="233" w:lineRule="atLeast"/>
        <w:ind w:firstLine="567"/>
        <w:jc w:val="both"/>
        <w:rPr>
          <w:rFonts w:ascii="Times New Roman" w:eastAsia="Times New Roman" w:hAnsi="Times New Roman" w:cs="Times New Roman"/>
          <w:color w:val="111115"/>
          <w:sz w:val="28"/>
          <w:szCs w:val="28"/>
          <w:lang w:eastAsia="ru-RU"/>
        </w:rPr>
      </w:pPr>
      <w:r w:rsidRPr="00F76249">
        <w:rPr>
          <w:rFonts w:ascii="Times New Roman" w:eastAsia="Times New Roman" w:hAnsi="Times New Roman" w:cs="Times New Roman"/>
          <w:color w:val="000000"/>
          <w:sz w:val="28"/>
          <w:szCs w:val="28"/>
          <w:bdr w:val="none" w:sz="0" w:space="0" w:color="auto" w:frame="1"/>
          <w:lang w:eastAsia="ru-RU"/>
        </w:rPr>
        <w:t> </w:t>
      </w:r>
    </w:p>
    <w:p w:rsidR="00606E7A" w:rsidRPr="00F76249" w:rsidRDefault="00606E7A" w:rsidP="00F76249">
      <w:pPr>
        <w:shd w:val="clear" w:color="auto" w:fill="FFFFFF"/>
        <w:spacing w:after="0" w:line="233" w:lineRule="atLeast"/>
        <w:ind w:firstLine="567"/>
        <w:jc w:val="both"/>
        <w:rPr>
          <w:rFonts w:ascii="Times New Roman" w:eastAsia="Times New Roman" w:hAnsi="Times New Roman" w:cs="Times New Roman"/>
          <w:color w:val="111115"/>
          <w:sz w:val="28"/>
          <w:szCs w:val="28"/>
          <w:lang w:eastAsia="ru-RU"/>
        </w:rPr>
      </w:pPr>
      <w:r w:rsidRPr="00F76249">
        <w:rPr>
          <w:rFonts w:ascii="Times New Roman" w:eastAsia="Times New Roman" w:hAnsi="Times New Roman" w:cs="Times New Roman"/>
          <w:color w:val="000000"/>
          <w:sz w:val="28"/>
          <w:szCs w:val="28"/>
          <w:bdr w:val="none" w:sz="0" w:space="0" w:color="auto" w:frame="1"/>
          <w:lang w:eastAsia="ru-RU"/>
        </w:rPr>
        <w:t> </w:t>
      </w:r>
    </w:p>
    <w:p w:rsidR="00606E7A" w:rsidRPr="00F76249" w:rsidRDefault="00606E7A" w:rsidP="00F76249">
      <w:pPr>
        <w:shd w:val="clear" w:color="auto" w:fill="FFFFFF"/>
        <w:spacing w:after="0" w:line="233" w:lineRule="atLeast"/>
        <w:ind w:firstLine="567"/>
        <w:jc w:val="both"/>
        <w:rPr>
          <w:rFonts w:ascii="Times New Roman" w:eastAsia="Times New Roman" w:hAnsi="Times New Roman" w:cs="Times New Roman"/>
          <w:color w:val="111115"/>
          <w:sz w:val="28"/>
          <w:szCs w:val="28"/>
          <w:lang w:eastAsia="ru-RU"/>
        </w:rPr>
      </w:pPr>
      <w:r w:rsidRPr="00F76249">
        <w:rPr>
          <w:rFonts w:ascii="Times New Roman" w:eastAsia="Times New Roman" w:hAnsi="Times New Roman" w:cs="Times New Roman"/>
          <w:color w:val="000000"/>
          <w:sz w:val="28"/>
          <w:szCs w:val="28"/>
          <w:bdr w:val="none" w:sz="0" w:space="0" w:color="auto" w:frame="1"/>
          <w:lang w:eastAsia="ru-RU"/>
        </w:rPr>
        <w:t> </w:t>
      </w:r>
    </w:p>
    <w:p w:rsidR="00606E7A" w:rsidRPr="00F76249" w:rsidRDefault="00606E7A" w:rsidP="00F76249">
      <w:pPr>
        <w:shd w:val="clear" w:color="auto" w:fill="FFFFFF"/>
        <w:spacing w:after="0" w:line="233" w:lineRule="atLeast"/>
        <w:ind w:firstLine="567"/>
        <w:jc w:val="both"/>
        <w:rPr>
          <w:rFonts w:ascii="Times New Roman" w:eastAsia="Times New Roman" w:hAnsi="Times New Roman" w:cs="Times New Roman"/>
          <w:color w:val="111115"/>
          <w:sz w:val="28"/>
          <w:szCs w:val="28"/>
          <w:lang w:eastAsia="ru-RU"/>
        </w:rPr>
      </w:pPr>
      <w:r w:rsidRPr="00F76249">
        <w:rPr>
          <w:rFonts w:ascii="Times New Roman" w:eastAsia="Times New Roman" w:hAnsi="Times New Roman" w:cs="Times New Roman"/>
          <w:color w:val="000000"/>
          <w:sz w:val="28"/>
          <w:szCs w:val="28"/>
          <w:bdr w:val="none" w:sz="0" w:space="0" w:color="auto" w:frame="1"/>
          <w:lang w:eastAsia="ru-RU"/>
        </w:rPr>
        <w:t> </w:t>
      </w:r>
    </w:p>
    <w:p w:rsidR="00606E7A" w:rsidRPr="00F76249" w:rsidRDefault="00F76249" w:rsidP="00F76249">
      <w:pPr>
        <w:shd w:val="clear" w:color="auto" w:fill="FFFFFF"/>
        <w:spacing w:after="0" w:line="233" w:lineRule="atLeast"/>
        <w:ind w:firstLine="567"/>
        <w:jc w:val="both"/>
        <w:rPr>
          <w:rFonts w:ascii="Times New Roman" w:eastAsia="Times New Roman" w:hAnsi="Times New Roman" w:cs="Times New Roman"/>
          <w:color w:val="000000"/>
          <w:sz w:val="28"/>
          <w:szCs w:val="28"/>
          <w:bdr w:val="none" w:sz="0" w:space="0" w:color="auto" w:frame="1"/>
          <w:lang w:eastAsia="ru-RU"/>
        </w:rPr>
      </w:pPr>
      <w:r w:rsidRPr="00F76249">
        <w:rPr>
          <w:rFonts w:ascii="Times New Roman" w:eastAsia="Times New Roman" w:hAnsi="Times New Roman" w:cs="Times New Roman"/>
          <w:noProof/>
          <w:color w:val="111115"/>
          <w:sz w:val="28"/>
          <w:szCs w:val="28"/>
          <w:lang w:eastAsia="ru-RU"/>
        </w:rPr>
        <w:drawing>
          <wp:anchor distT="0" distB="0" distL="114300" distR="114300" simplePos="0" relativeHeight="251673600" behindDoc="0" locked="0" layoutInCell="1" allowOverlap="0" wp14:anchorId="7ED57C40" wp14:editId="5F0C9E35">
            <wp:simplePos x="0" y="0"/>
            <wp:positionH relativeFrom="column">
              <wp:posOffset>-292735</wp:posOffset>
            </wp:positionH>
            <wp:positionV relativeFrom="line">
              <wp:posOffset>-1612900</wp:posOffset>
            </wp:positionV>
            <wp:extent cx="2657475" cy="2276475"/>
            <wp:effectExtent l="0" t="0" r="9525" b="9525"/>
            <wp:wrapSquare wrapText="bothSides"/>
            <wp:docPr id="14" name="Рисунок 14" descr="https://fs.znanio.ru/8c0997/28/3a/1b1e2938349f01d5684369954b920b656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fs.znanio.ru/8c0997/28/3a/1b1e2938349f01d5684369954b920b656f.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57475" cy="2276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06E7A" w:rsidRPr="00F76249" w:rsidRDefault="00606E7A" w:rsidP="00F76249">
      <w:pPr>
        <w:shd w:val="clear" w:color="auto" w:fill="FFFFFF"/>
        <w:spacing w:before="100" w:beforeAutospacing="1" w:after="150" w:line="240" w:lineRule="auto"/>
        <w:jc w:val="both"/>
        <w:rPr>
          <w:rFonts w:ascii="Times New Roman" w:eastAsia="Times New Roman" w:hAnsi="Times New Roman" w:cs="Times New Roman"/>
          <w:color w:val="222222"/>
          <w:sz w:val="28"/>
          <w:szCs w:val="28"/>
          <w:lang w:eastAsia="ru-RU"/>
        </w:rPr>
      </w:pPr>
    </w:p>
    <w:p w:rsidR="00606E7A" w:rsidRPr="00F76249" w:rsidRDefault="00606E7A" w:rsidP="00F76249">
      <w:pPr>
        <w:shd w:val="clear" w:color="auto" w:fill="FFFFFF"/>
        <w:spacing w:after="0" w:line="233" w:lineRule="atLeast"/>
        <w:ind w:firstLine="567"/>
        <w:jc w:val="both"/>
        <w:rPr>
          <w:rFonts w:ascii="Times New Roman" w:eastAsia="Times New Roman" w:hAnsi="Times New Roman" w:cs="Times New Roman"/>
          <w:color w:val="111115"/>
          <w:sz w:val="28"/>
          <w:szCs w:val="28"/>
          <w:lang w:eastAsia="ru-RU"/>
        </w:rPr>
      </w:pPr>
      <w:r w:rsidRPr="00F76249">
        <w:rPr>
          <w:rFonts w:ascii="Times New Roman" w:eastAsia="Times New Roman" w:hAnsi="Times New Roman" w:cs="Times New Roman"/>
          <w:color w:val="000000"/>
          <w:sz w:val="28"/>
          <w:szCs w:val="28"/>
          <w:bdr w:val="none" w:sz="0" w:space="0" w:color="auto" w:frame="1"/>
          <w:lang w:eastAsia="ru-RU"/>
        </w:rPr>
        <w:t xml:space="preserve">500 рублей. Представлен город Архангельск. Лицевая часть - на фоне морского вокзала и парусника расположен памятник Петру I. Оборотная часть - Соловецкий монастырь, который является одной из великих святынь. Это очень известный и многими любимый памятник архитектуры, поэтому неудивительно, что именно он расположился на купюре. Здесь располагаются девять церквей. Главная из них - Троицкий собор, где находятся мощи основателей монастыря, преподобных Зосимы и </w:t>
      </w:r>
      <w:proofErr w:type="spellStart"/>
      <w:r w:rsidRPr="00F76249">
        <w:rPr>
          <w:rFonts w:ascii="Times New Roman" w:eastAsia="Times New Roman" w:hAnsi="Times New Roman" w:cs="Times New Roman"/>
          <w:color w:val="000000"/>
          <w:sz w:val="28"/>
          <w:szCs w:val="28"/>
          <w:bdr w:val="none" w:sz="0" w:space="0" w:color="auto" w:frame="1"/>
          <w:lang w:eastAsia="ru-RU"/>
        </w:rPr>
        <w:t>Савватия</w:t>
      </w:r>
      <w:proofErr w:type="spellEnd"/>
      <w:r w:rsidRPr="00F76249">
        <w:rPr>
          <w:rFonts w:ascii="Times New Roman" w:eastAsia="Times New Roman" w:hAnsi="Times New Roman" w:cs="Times New Roman"/>
          <w:color w:val="000000"/>
          <w:sz w:val="28"/>
          <w:szCs w:val="28"/>
          <w:bdr w:val="none" w:sz="0" w:space="0" w:color="auto" w:frame="1"/>
          <w:lang w:eastAsia="ru-RU"/>
        </w:rPr>
        <w:t>. Преображенский собор - самый большой и красивый монастырский храм. Под церковью Николая Чудотворца - монастырская ризница, в которой много драгоценных даров царей московских. </w:t>
      </w:r>
    </w:p>
    <w:p w:rsidR="00F76249" w:rsidRDefault="00120468" w:rsidP="00F76249">
      <w:pPr>
        <w:shd w:val="clear" w:color="auto" w:fill="FFFFFF"/>
        <w:spacing w:after="0" w:afterAutospacing="1" w:line="233" w:lineRule="atLeast"/>
        <w:ind w:firstLine="567"/>
        <w:jc w:val="both"/>
        <w:rPr>
          <w:rFonts w:ascii="Times New Roman" w:eastAsia="Times New Roman" w:hAnsi="Times New Roman" w:cs="Times New Roman"/>
          <w:color w:val="000000"/>
          <w:sz w:val="28"/>
          <w:szCs w:val="28"/>
          <w:bdr w:val="none" w:sz="0" w:space="0" w:color="auto" w:frame="1"/>
          <w:lang w:eastAsia="ru-RU"/>
        </w:rPr>
      </w:pPr>
      <w:r w:rsidRPr="00F76249">
        <w:rPr>
          <w:rFonts w:ascii="Times New Roman" w:eastAsia="Times New Roman" w:hAnsi="Times New Roman" w:cs="Times New Roman"/>
          <w:b/>
          <w:bCs/>
          <w:color w:val="222222"/>
          <w:sz w:val="28"/>
          <w:szCs w:val="28"/>
          <w:lang w:eastAsia="ru-RU"/>
        </w:rPr>
        <w:lastRenderedPageBreak/>
        <w:t>Архангельск</w:t>
      </w:r>
      <w:r w:rsidRPr="00F76249">
        <w:rPr>
          <w:rFonts w:ascii="Times New Roman" w:eastAsia="Times New Roman" w:hAnsi="Times New Roman" w:cs="Times New Roman"/>
          <w:color w:val="222222"/>
          <w:sz w:val="28"/>
          <w:szCs w:val="28"/>
          <w:lang w:eastAsia="ru-RU"/>
        </w:rPr>
        <w:t> – старинный русский город, основан был по указанию русского царя Ивана Грозного в 1584 году. До основания города на этом месте находился (и находится в настоящее время) Михайло-Архангельский монастырь с небольшим поморским поселением и пристанью. После прихода к власти Петра I город стал превращаться в крупный морской торговый и военный порт.</w:t>
      </w:r>
      <w:r w:rsidR="00F76249" w:rsidRPr="00F76249">
        <w:rPr>
          <w:rFonts w:ascii="Times New Roman" w:eastAsia="Times New Roman" w:hAnsi="Times New Roman" w:cs="Times New Roman"/>
          <w:color w:val="000000"/>
          <w:sz w:val="28"/>
          <w:szCs w:val="28"/>
          <w:bdr w:val="none" w:sz="0" w:space="0" w:color="auto" w:frame="1"/>
          <w:lang w:eastAsia="ru-RU"/>
        </w:rPr>
        <w:t xml:space="preserve"> </w:t>
      </w:r>
    </w:p>
    <w:p w:rsidR="00F76249" w:rsidRPr="00F76249" w:rsidRDefault="00F76249" w:rsidP="00F76249">
      <w:pPr>
        <w:shd w:val="clear" w:color="auto" w:fill="FFFFFF"/>
        <w:spacing w:after="0" w:afterAutospacing="1" w:line="233" w:lineRule="atLeast"/>
        <w:ind w:firstLine="567"/>
        <w:jc w:val="right"/>
        <w:rPr>
          <w:rFonts w:ascii="Times New Roman" w:eastAsia="Times New Roman" w:hAnsi="Times New Roman" w:cs="Times New Roman"/>
          <w:color w:val="111115"/>
          <w:sz w:val="28"/>
          <w:szCs w:val="28"/>
          <w:lang w:eastAsia="ru-RU"/>
        </w:rPr>
      </w:pPr>
      <w:r>
        <w:rPr>
          <w:rFonts w:ascii="Times New Roman" w:eastAsia="Times New Roman" w:hAnsi="Times New Roman" w:cs="Times New Roman"/>
          <w:color w:val="000000"/>
          <w:sz w:val="28"/>
          <w:szCs w:val="28"/>
          <w:bdr w:val="none" w:sz="0" w:space="0" w:color="auto" w:frame="1"/>
          <w:lang w:eastAsia="ru-RU"/>
        </w:rPr>
        <w:t>Рисунок №6</w:t>
      </w:r>
    </w:p>
    <w:p w:rsidR="00F76249" w:rsidRPr="00F76249" w:rsidRDefault="00F748F7" w:rsidP="00F76249">
      <w:pPr>
        <w:shd w:val="clear" w:color="auto" w:fill="FFFFFF"/>
        <w:spacing w:after="0" w:line="233" w:lineRule="atLeast"/>
        <w:ind w:firstLine="567"/>
        <w:jc w:val="right"/>
        <w:rPr>
          <w:rFonts w:ascii="Times New Roman" w:eastAsia="Times New Roman" w:hAnsi="Times New Roman" w:cs="Times New Roman"/>
          <w:color w:val="111115"/>
          <w:sz w:val="28"/>
          <w:szCs w:val="28"/>
          <w:lang w:eastAsia="ru-RU"/>
        </w:rPr>
      </w:pPr>
      <w:r w:rsidRPr="00F76249">
        <w:rPr>
          <w:rFonts w:ascii="Times New Roman" w:eastAsia="Times New Roman" w:hAnsi="Times New Roman" w:cs="Times New Roman"/>
          <w:noProof/>
          <w:color w:val="111115"/>
          <w:sz w:val="28"/>
          <w:szCs w:val="28"/>
          <w:lang w:eastAsia="ru-RU"/>
        </w:rPr>
        <w:drawing>
          <wp:anchor distT="0" distB="0" distL="114300" distR="114300" simplePos="0" relativeHeight="251677696" behindDoc="0" locked="0" layoutInCell="1" allowOverlap="0" wp14:anchorId="625FF9DA" wp14:editId="17010CB2">
            <wp:simplePos x="0" y="0"/>
            <wp:positionH relativeFrom="column">
              <wp:posOffset>3189935</wp:posOffset>
            </wp:positionH>
            <wp:positionV relativeFrom="line">
              <wp:posOffset>544754</wp:posOffset>
            </wp:positionV>
            <wp:extent cx="3219450" cy="1381125"/>
            <wp:effectExtent l="0" t="0" r="0" b="9525"/>
            <wp:wrapSquare wrapText="bothSides"/>
            <wp:docPr id="16" name="Рисунок 16" descr="goznak_5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oznak_500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19450" cy="1381125"/>
                    </a:xfrm>
                    <a:prstGeom prst="rect">
                      <a:avLst/>
                    </a:prstGeom>
                    <a:noFill/>
                    <a:ln>
                      <a:noFill/>
                    </a:ln>
                  </pic:spPr>
                </pic:pic>
              </a:graphicData>
            </a:graphic>
            <wp14:sizeRelH relativeFrom="page">
              <wp14:pctWidth>0</wp14:pctWidth>
            </wp14:sizeRelH>
            <wp14:sizeRelV relativeFrom="page">
              <wp14:pctHeight>0</wp14:pctHeight>
            </wp14:sizeRelV>
          </wp:anchor>
        </w:drawing>
      </w:r>
      <w:r w:rsidR="00F76249">
        <w:rPr>
          <w:rFonts w:ascii="Times New Roman" w:eastAsia="Times New Roman" w:hAnsi="Times New Roman" w:cs="Times New Roman"/>
          <w:color w:val="111115"/>
          <w:sz w:val="28"/>
          <w:szCs w:val="28"/>
          <w:bdr w:val="none" w:sz="0" w:space="0" w:color="auto" w:frame="1"/>
          <w:lang w:eastAsia="ru-RU"/>
        </w:rPr>
        <w:t>5</w:t>
      </w:r>
      <w:r w:rsidR="00F76249" w:rsidRPr="00F76249">
        <w:rPr>
          <w:rFonts w:ascii="Times New Roman" w:eastAsia="Times New Roman" w:hAnsi="Times New Roman" w:cs="Times New Roman"/>
          <w:color w:val="111115"/>
          <w:sz w:val="28"/>
          <w:szCs w:val="28"/>
          <w:bdr w:val="none" w:sz="0" w:space="0" w:color="auto" w:frame="1"/>
          <w:lang w:eastAsia="ru-RU"/>
        </w:rPr>
        <w:t>00 рублей</w:t>
      </w:r>
    </w:p>
    <w:p w:rsidR="00606E7A" w:rsidRPr="00F76249" w:rsidRDefault="00606E7A" w:rsidP="00F76249">
      <w:pPr>
        <w:shd w:val="clear" w:color="auto" w:fill="FFFFFF"/>
        <w:spacing w:before="100" w:beforeAutospacing="1" w:after="150" w:line="240" w:lineRule="auto"/>
        <w:jc w:val="both"/>
        <w:rPr>
          <w:rFonts w:ascii="Times New Roman" w:eastAsia="Times New Roman" w:hAnsi="Times New Roman" w:cs="Times New Roman"/>
          <w:color w:val="222222"/>
          <w:sz w:val="28"/>
          <w:szCs w:val="28"/>
          <w:lang w:eastAsia="ru-RU"/>
        </w:rPr>
      </w:pPr>
      <w:r w:rsidRPr="00F76249">
        <w:rPr>
          <w:rFonts w:ascii="Times New Roman" w:eastAsia="Times New Roman" w:hAnsi="Times New Roman" w:cs="Times New Roman"/>
          <w:noProof/>
          <w:color w:val="111115"/>
          <w:sz w:val="28"/>
          <w:szCs w:val="28"/>
          <w:lang w:eastAsia="ru-RU"/>
        </w:rPr>
        <w:drawing>
          <wp:anchor distT="0" distB="0" distL="114300" distR="114300" simplePos="0" relativeHeight="251675648" behindDoc="0" locked="0" layoutInCell="1" allowOverlap="0" wp14:anchorId="1E50BCBE" wp14:editId="1A6581B8">
            <wp:simplePos x="0" y="0"/>
            <wp:positionH relativeFrom="column">
              <wp:posOffset>0</wp:posOffset>
            </wp:positionH>
            <wp:positionV relativeFrom="line">
              <wp:posOffset>353695</wp:posOffset>
            </wp:positionV>
            <wp:extent cx="3009900" cy="1304925"/>
            <wp:effectExtent l="0" t="0" r="0" b="9525"/>
            <wp:wrapSquare wrapText="bothSides"/>
            <wp:docPr id="15" name="Рисунок 15" descr="goznak_5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goznak_500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09900" cy="1304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67BD8" w:rsidRPr="00F76249" w:rsidRDefault="00120468" w:rsidP="00F76249">
      <w:pPr>
        <w:shd w:val="clear" w:color="auto" w:fill="FFFFFF"/>
        <w:spacing w:before="100" w:beforeAutospacing="1" w:after="150" w:line="240" w:lineRule="auto"/>
        <w:jc w:val="both"/>
        <w:rPr>
          <w:rFonts w:ascii="Times New Roman" w:eastAsia="Times New Roman" w:hAnsi="Times New Roman" w:cs="Times New Roman"/>
          <w:color w:val="222222"/>
          <w:sz w:val="28"/>
          <w:szCs w:val="28"/>
          <w:lang w:eastAsia="ru-RU"/>
        </w:rPr>
      </w:pPr>
      <w:r w:rsidRPr="00F76249">
        <w:rPr>
          <w:rFonts w:ascii="Times New Roman" w:eastAsia="Times New Roman" w:hAnsi="Times New Roman" w:cs="Times New Roman"/>
          <w:color w:val="222222"/>
          <w:sz w:val="28"/>
          <w:szCs w:val="28"/>
          <w:lang w:eastAsia="ru-RU"/>
        </w:rPr>
        <w:t>Значение Архангельска как морского порта ещё раз возросло в период Отечественной войны 1812 года – он оставался единственным в России портом, куда могли привозить товары с европейских колоний.</w:t>
      </w:r>
    </w:p>
    <w:p w:rsidR="00667BD8" w:rsidRPr="00F76249" w:rsidRDefault="00667BD8" w:rsidP="00F76249">
      <w:pPr>
        <w:spacing w:line="240" w:lineRule="auto"/>
        <w:jc w:val="both"/>
        <w:rPr>
          <w:rFonts w:ascii="Times New Roman" w:eastAsia="Times New Roman" w:hAnsi="Times New Roman" w:cs="Times New Roman"/>
          <w:color w:val="000000"/>
          <w:sz w:val="28"/>
          <w:szCs w:val="28"/>
          <w:lang w:eastAsia="ru-RU"/>
        </w:rPr>
      </w:pPr>
      <w:r w:rsidRPr="00F76249">
        <w:rPr>
          <w:rFonts w:ascii="Times New Roman" w:eastAsia="Times New Roman" w:hAnsi="Times New Roman" w:cs="Times New Roman"/>
          <w:color w:val="000000"/>
          <w:sz w:val="28"/>
          <w:szCs w:val="28"/>
          <w:lang w:eastAsia="ru-RU"/>
        </w:rPr>
        <w:t xml:space="preserve">На лицевой стороне 1000 рублевой купюры изображен памятник Ярославу Мудрому, стоящий на площади перед </w:t>
      </w:r>
      <w:proofErr w:type="spellStart"/>
      <w:r w:rsidRPr="00F76249">
        <w:rPr>
          <w:rFonts w:ascii="Times New Roman" w:eastAsia="Times New Roman" w:hAnsi="Times New Roman" w:cs="Times New Roman"/>
          <w:color w:val="000000"/>
          <w:sz w:val="28"/>
          <w:szCs w:val="28"/>
          <w:lang w:eastAsia="ru-RU"/>
        </w:rPr>
        <w:t>Спасо</w:t>
      </w:r>
      <w:proofErr w:type="spellEnd"/>
      <w:r w:rsidRPr="00F76249">
        <w:rPr>
          <w:rFonts w:ascii="Times New Roman" w:eastAsia="Times New Roman" w:hAnsi="Times New Roman" w:cs="Times New Roman"/>
          <w:color w:val="000000"/>
          <w:sz w:val="28"/>
          <w:szCs w:val="28"/>
          <w:lang w:eastAsia="ru-RU"/>
        </w:rPr>
        <w:t xml:space="preserve">-Преображенским монастырем в Ярославле. Местное неофициальное название – «мужик с тортом». «Торт» в руках князя - не что иное, как храм - символ православной церкви. Так Ярослава Мудрого изображали традиционно, начиная с XI века, намекая на то, что наша вера – в наших руках, несмотря на то, что мы ее как бы позаимствовали. Сама по себе фигура Ярослава Мудрого может смело рассматриваться как символ народного просвещения, поскольку этот книгочей выучил грамоте всех своих детей, включая трех дочек. Так, Анна </w:t>
      </w:r>
      <w:proofErr w:type="spellStart"/>
      <w:r w:rsidRPr="00F76249">
        <w:rPr>
          <w:rFonts w:ascii="Times New Roman" w:eastAsia="Times New Roman" w:hAnsi="Times New Roman" w:cs="Times New Roman"/>
          <w:color w:val="000000"/>
          <w:sz w:val="28"/>
          <w:szCs w:val="28"/>
          <w:lang w:eastAsia="ru-RU"/>
        </w:rPr>
        <w:t>Ярославовна</w:t>
      </w:r>
      <w:proofErr w:type="spellEnd"/>
      <w:r w:rsidRPr="00F76249">
        <w:rPr>
          <w:rFonts w:ascii="Times New Roman" w:eastAsia="Times New Roman" w:hAnsi="Times New Roman" w:cs="Times New Roman"/>
          <w:color w:val="000000"/>
          <w:sz w:val="28"/>
          <w:szCs w:val="28"/>
          <w:lang w:eastAsia="ru-RU"/>
        </w:rPr>
        <w:t xml:space="preserve">, выйдя замуж за Генриха I Французского, вызывала небывалое уважение всего королевского двора, будучи единственной из всей королевской семьи, кто подписывал деловые документы именем и отчеством, а не безликим крестиком. Остальные дети мудрого политика, грамотно развивавшего международные связи, также женились и выходили замуж в большинстве своем за границу. На оборотной стороне - храм </w:t>
      </w:r>
      <w:proofErr w:type="spellStart"/>
      <w:r w:rsidRPr="00F76249">
        <w:rPr>
          <w:rFonts w:ascii="Times New Roman" w:eastAsia="Times New Roman" w:hAnsi="Times New Roman" w:cs="Times New Roman"/>
          <w:color w:val="000000"/>
          <w:sz w:val="28"/>
          <w:szCs w:val="28"/>
          <w:lang w:eastAsia="ru-RU"/>
        </w:rPr>
        <w:t>Иоана</w:t>
      </w:r>
      <w:proofErr w:type="spellEnd"/>
      <w:r w:rsidRPr="00F76249">
        <w:rPr>
          <w:rFonts w:ascii="Times New Roman" w:eastAsia="Times New Roman" w:hAnsi="Times New Roman" w:cs="Times New Roman"/>
          <w:color w:val="000000"/>
          <w:sz w:val="28"/>
          <w:szCs w:val="28"/>
          <w:lang w:eastAsia="ru-RU"/>
        </w:rPr>
        <w:t xml:space="preserve"> Предтечи (Крестителя), который считается культурным памятником мирового значения. На 1000 купюре также изображен и город Владивосток. Доминирует зеленый цвет.</w:t>
      </w:r>
    </w:p>
    <w:p w:rsidR="00667BD8" w:rsidRPr="00F76249" w:rsidRDefault="00667BD8" w:rsidP="00F76249">
      <w:pPr>
        <w:spacing w:after="0" w:line="240" w:lineRule="auto"/>
        <w:jc w:val="both"/>
        <w:rPr>
          <w:rFonts w:ascii="Times New Roman" w:eastAsia="Times New Roman" w:hAnsi="Times New Roman" w:cs="Times New Roman"/>
          <w:b/>
          <w:bCs/>
          <w:color w:val="222222"/>
          <w:sz w:val="28"/>
          <w:szCs w:val="28"/>
          <w:shd w:val="clear" w:color="auto" w:fill="FFFFFF"/>
          <w:lang w:eastAsia="ru-RU"/>
        </w:rPr>
      </w:pPr>
    </w:p>
    <w:p w:rsidR="00120468" w:rsidRPr="00F76249" w:rsidRDefault="00120468" w:rsidP="00F76249">
      <w:pPr>
        <w:spacing w:after="0" w:line="240" w:lineRule="auto"/>
        <w:jc w:val="both"/>
        <w:rPr>
          <w:rFonts w:ascii="Times New Roman" w:eastAsia="Times New Roman" w:hAnsi="Times New Roman" w:cs="Times New Roman"/>
          <w:sz w:val="28"/>
          <w:szCs w:val="28"/>
          <w:lang w:eastAsia="ru-RU"/>
        </w:rPr>
      </w:pPr>
      <w:r w:rsidRPr="00F76249">
        <w:rPr>
          <w:rFonts w:ascii="Times New Roman" w:eastAsia="Times New Roman" w:hAnsi="Times New Roman" w:cs="Times New Roman"/>
          <w:b/>
          <w:bCs/>
          <w:color w:val="222222"/>
          <w:sz w:val="28"/>
          <w:szCs w:val="28"/>
          <w:shd w:val="clear" w:color="auto" w:fill="FFFFFF"/>
          <w:lang w:eastAsia="ru-RU"/>
        </w:rPr>
        <w:t>Ярославль</w:t>
      </w:r>
      <w:r w:rsidRPr="00F76249">
        <w:rPr>
          <w:rFonts w:ascii="Times New Roman" w:eastAsia="Times New Roman" w:hAnsi="Times New Roman" w:cs="Times New Roman"/>
          <w:color w:val="222222"/>
          <w:sz w:val="28"/>
          <w:szCs w:val="28"/>
          <w:shd w:val="clear" w:color="auto" w:fill="FFFFFF"/>
          <w:lang w:eastAsia="ru-RU"/>
        </w:rPr>
        <w:t xml:space="preserve"> – старинный русский город, на берегах Волги, входящий в Золотое кольцо России. По преданию, Ярославль основан в 1010 году князем Ярославом Мудрым. Здесь сосредоточено около 800 архитектурных памятников, охраняемых государством. А исторический центр Ярославля, </w:t>
      </w:r>
      <w:r w:rsidRPr="00F76249">
        <w:rPr>
          <w:rFonts w:ascii="Times New Roman" w:eastAsia="Times New Roman" w:hAnsi="Times New Roman" w:cs="Times New Roman"/>
          <w:color w:val="222222"/>
          <w:sz w:val="28"/>
          <w:szCs w:val="28"/>
          <w:shd w:val="clear" w:color="auto" w:fill="FFFFFF"/>
          <w:lang w:eastAsia="ru-RU"/>
        </w:rPr>
        <w:lastRenderedPageBreak/>
        <w:t>называемый в старину Земляным валом, в 2005 году был внесен в список Всемирного наследия ЮНЕСКО.</w:t>
      </w:r>
    </w:p>
    <w:p w:rsidR="00F76249" w:rsidRPr="00F76249" w:rsidRDefault="00F76249" w:rsidP="00F76249">
      <w:pPr>
        <w:shd w:val="clear" w:color="auto" w:fill="FFFFFF"/>
        <w:spacing w:after="0" w:afterAutospacing="1" w:line="233" w:lineRule="atLeast"/>
        <w:ind w:firstLine="567"/>
        <w:jc w:val="right"/>
        <w:rPr>
          <w:rFonts w:ascii="Times New Roman" w:eastAsia="Times New Roman" w:hAnsi="Times New Roman" w:cs="Times New Roman"/>
          <w:color w:val="111115"/>
          <w:sz w:val="28"/>
          <w:szCs w:val="28"/>
          <w:lang w:eastAsia="ru-RU"/>
        </w:rPr>
      </w:pPr>
      <w:r>
        <w:rPr>
          <w:rFonts w:ascii="Times New Roman" w:eastAsia="Times New Roman" w:hAnsi="Times New Roman" w:cs="Times New Roman"/>
          <w:color w:val="000000"/>
          <w:sz w:val="28"/>
          <w:szCs w:val="28"/>
          <w:bdr w:val="none" w:sz="0" w:space="0" w:color="auto" w:frame="1"/>
          <w:lang w:eastAsia="ru-RU"/>
        </w:rPr>
        <w:t>Рисунок №7</w:t>
      </w:r>
    </w:p>
    <w:p w:rsidR="00F76249" w:rsidRPr="00F76249" w:rsidRDefault="00F76249" w:rsidP="00F76249">
      <w:pPr>
        <w:shd w:val="clear" w:color="auto" w:fill="FFFFFF"/>
        <w:spacing w:after="0" w:line="233" w:lineRule="atLeast"/>
        <w:ind w:firstLine="567"/>
        <w:jc w:val="right"/>
        <w:rPr>
          <w:rFonts w:ascii="Times New Roman" w:eastAsia="Times New Roman" w:hAnsi="Times New Roman" w:cs="Times New Roman"/>
          <w:color w:val="111115"/>
          <w:sz w:val="28"/>
          <w:szCs w:val="28"/>
          <w:lang w:eastAsia="ru-RU"/>
        </w:rPr>
      </w:pPr>
      <w:r>
        <w:rPr>
          <w:rFonts w:ascii="Times New Roman" w:eastAsia="Times New Roman" w:hAnsi="Times New Roman" w:cs="Times New Roman"/>
          <w:color w:val="111115"/>
          <w:sz w:val="28"/>
          <w:szCs w:val="28"/>
          <w:bdr w:val="none" w:sz="0" w:space="0" w:color="auto" w:frame="1"/>
          <w:lang w:eastAsia="ru-RU"/>
        </w:rPr>
        <w:t>10</w:t>
      </w:r>
      <w:r w:rsidRPr="00F76249">
        <w:rPr>
          <w:rFonts w:ascii="Times New Roman" w:eastAsia="Times New Roman" w:hAnsi="Times New Roman" w:cs="Times New Roman"/>
          <w:color w:val="111115"/>
          <w:sz w:val="28"/>
          <w:szCs w:val="28"/>
          <w:bdr w:val="none" w:sz="0" w:space="0" w:color="auto" w:frame="1"/>
          <w:lang w:eastAsia="ru-RU"/>
        </w:rPr>
        <w:t>00 рублей</w:t>
      </w:r>
    </w:p>
    <w:p w:rsidR="00606E7A" w:rsidRPr="00F748F7" w:rsidRDefault="00606E7A" w:rsidP="00F748F7">
      <w:pPr>
        <w:shd w:val="clear" w:color="auto" w:fill="FFFFFF"/>
        <w:spacing w:before="100" w:beforeAutospacing="1" w:after="150" w:line="240" w:lineRule="auto"/>
        <w:jc w:val="both"/>
        <w:rPr>
          <w:rFonts w:ascii="Times New Roman" w:eastAsia="Times New Roman" w:hAnsi="Times New Roman" w:cs="Times New Roman"/>
          <w:color w:val="222222"/>
          <w:sz w:val="28"/>
          <w:szCs w:val="28"/>
          <w:lang w:eastAsia="ru-RU"/>
        </w:rPr>
      </w:pPr>
      <w:r w:rsidRPr="00F76249">
        <w:rPr>
          <w:rFonts w:ascii="Times New Roman" w:eastAsia="Times New Roman" w:hAnsi="Times New Roman" w:cs="Times New Roman"/>
          <w:noProof/>
          <w:color w:val="111115"/>
          <w:sz w:val="28"/>
          <w:szCs w:val="28"/>
          <w:lang w:eastAsia="ru-RU"/>
        </w:rPr>
        <w:drawing>
          <wp:anchor distT="0" distB="0" distL="114300" distR="114300" simplePos="0" relativeHeight="251681792" behindDoc="0" locked="0" layoutInCell="1" allowOverlap="0" wp14:anchorId="3F8FB720" wp14:editId="07710B90">
            <wp:simplePos x="0" y="0"/>
            <wp:positionH relativeFrom="column">
              <wp:posOffset>3131389</wp:posOffset>
            </wp:positionH>
            <wp:positionV relativeFrom="line">
              <wp:posOffset>371606</wp:posOffset>
            </wp:positionV>
            <wp:extent cx="3019425" cy="1333500"/>
            <wp:effectExtent l="0" t="0" r="9525" b="0"/>
            <wp:wrapSquare wrapText="bothSides"/>
            <wp:docPr id="18" name="Рисунок 18" descr="goznak_1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goznak_1000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19425" cy="1333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76249">
        <w:rPr>
          <w:rFonts w:ascii="Times New Roman" w:eastAsia="Times New Roman" w:hAnsi="Times New Roman" w:cs="Times New Roman"/>
          <w:noProof/>
          <w:color w:val="111115"/>
          <w:sz w:val="28"/>
          <w:szCs w:val="28"/>
          <w:lang w:eastAsia="ru-RU"/>
        </w:rPr>
        <w:drawing>
          <wp:anchor distT="0" distB="0" distL="114300" distR="114300" simplePos="0" relativeHeight="251679744" behindDoc="0" locked="0" layoutInCell="1" allowOverlap="0" wp14:anchorId="16D54AFD" wp14:editId="0FAA7DD1">
            <wp:simplePos x="0" y="0"/>
            <wp:positionH relativeFrom="column">
              <wp:posOffset>0</wp:posOffset>
            </wp:positionH>
            <wp:positionV relativeFrom="line">
              <wp:posOffset>353695</wp:posOffset>
            </wp:positionV>
            <wp:extent cx="3076575" cy="1333500"/>
            <wp:effectExtent l="0" t="0" r="9525" b="0"/>
            <wp:wrapSquare wrapText="bothSides"/>
            <wp:docPr id="17" name="Рисунок 17" descr="goznak_1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goznak_1000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76575" cy="1333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67BD8" w:rsidRPr="00F76249" w:rsidRDefault="00667BD8" w:rsidP="00F76249">
      <w:pPr>
        <w:spacing w:after="240" w:line="240" w:lineRule="auto"/>
        <w:jc w:val="both"/>
        <w:rPr>
          <w:rFonts w:ascii="Times New Roman" w:eastAsia="Times New Roman" w:hAnsi="Times New Roman" w:cs="Times New Roman"/>
          <w:color w:val="000000"/>
          <w:sz w:val="28"/>
          <w:szCs w:val="28"/>
          <w:lang w:eastAsia="ru-RU"/>
        </w:rPr>
      </w:pPr>
      <w:r w:rsidRPr="00F76249">
        <w:rPr>
          <w:rFonts w:ascii="Times New Roman" w:eastAsia="Times New Roman" w:hAnsi="Times New Roman" w:cs="Times New Roman"/>
          <w:color w:val="000000"/>
          <w:sz w:val="28"/>
          <w:szCs w:val="28"/>
          <w:lang w:eastAsia="ru-RU"/>
        </w:rPr>
        <w:t>По итогам совещания Совет директоров определил, что на купюре 2000 рублей будут символы Владивостока. Лицевую сторону банкноты декорирует снимок Русского моста. Именно этот мост стал соединяющим элементом между островом Русский и городом Владивосток. Данное сооружение построено в 2008 году, к саммиту Азиатско-Тихоокеанского</w:t>
      </w:r>
      <w:r w:rsidR="00606E7A" w:rsidRPr="00F76249">
        <w:rPr>
          <w:rFonts w:ascii="Times New Roman" w:eastAsia="Times New Roman" w:hAnsi="Times New Roman" w:cs="Times New Roman"/>
          <w:color w:val="000000"/>
          <w:sz w:val="28"/>
          <w:szCs w:val="28"/>
          <w:lang w:eastAsia="ru-RU"/>
        </w:rPr>
        <w:t xml:space="preserve"> экономического сотрудничества </w:t>
      </w:r>
      <w:r w:rsidRPr="00F76249">
        <w:rPr>
          <w:rFonts w:ascii="Times New Roman" w:eastAsia="Times New Roman" w:hAnsi="Times New Roman" w:cs="Times New Roman"/>
          <w:color w:val="000000"/>
          <w:sz w:val="28"/>
          <w:szCs w:val="28"/>
          <w:lang w:eastAsia="ru-RU"/>
        </w:rPr>
        <w:t>и признано одним из самых удивительных в истории. Кроме того, левая сторона имеет в своем верхнем левом углу изображение герба РФ – двуглавого орла. На оборотной стороне изображен космодром «Восточный», расположенный в Амурской области, ставший первым российским гражданским космодромом.</w:t>
      </w:r>
    </w:p>
    <w:p w:rsidR="00606E7A" w:rsidRPr="00F76249" w:rsidRDefault="00606E7A" w:rsidP="00F76249">
      <w:pPr>
        <w:shd w:val="clear" w:color="auto" w:fill="FFFFFF"/>
        <w:spacing w:after="0" w:afterAutospacing="1" w:line="233" w:lineRule="atLeast"/>
        <w:ind w:firstLine="567"/>
        <w:jc w:val="both"/>
        <w:rPr>
          <w:rFonts w:ascii="Times New Roman" w:eastAsia="Times New Roman" w:hAnsi="Times New Roman" w:cs="Times New Roman"/>
          <w:color w:val="111115"/>
          <w:sz w:val="28"/>
          <w:szCs w:val="28"/>
          <w:lang w:eastAsia="ru-RU"/>
        </w:rPr>
      </w:pPr>
      <w:r w:rsidRPr="00F76249">
        <w:rPr>
          <w:rFonts w:ascii="Times New Roman" w:eastAsia="Times New Roman" w:hAnsi="Times New Roman" w:cs="Times New Roman"/>
          <w:color w:val="000000"/>
          <w:sz w:val="28"/>
          <w:szCs w:val="28"/>
          <w:bdr w:val="none" w:sz="0" w:space="0" w:color="auto" w:frame="1"/>
          <w:lang w:eastAsia="ru-RU"/>
        </w:rPr>
        <w:t>На лицевой стороне банкноты слева вверху расположен герб Российской Федерации. На оборотной стороне в верхней правой части банкноты находится надпись «2017» – год образца банкноты. В нижней правой части лицевой стороны банкноты расположен QR-код, содержащий ссылку на страницу сайта Банка России с описанием защитных признаков банкноты. Банкнота изготовлена на хлопковой бумаге белого цвета. В бумагу внедрены защитные волокна двух типов – цветные с чередующимися участками красного и синего цветов и волокна серого цвета. Ныряющая голографическая защитная нить шириной 5 мм выходит на поверхность лицевой стороны банкноты в окнах фигурной формы.</w:t>
      </w:r>
    </w:p>
    <w:p w:rsidR="00F748F7" w:rsidRDefault="00F748F7" w:rsidP="00F76249">
      <w:pPr>
        <w:shd w:val="clear" w:color="auto" w:fill="FFFFFF"/>
        <w:spacing w:after="0" w:afterAutospacing="1" w:line="233" w:lineRule="atLeast"/>
        <w:ind w:firstLine="567"/>
        <w:jc w:val="right"/>
        <w:rPr>
          <w:rFonts w:ascii="Times New Roman" w:eastAsia="Times New Roman" w:hAnsi="Times New Roman" w:cs="Times New Roman"/>
          <w:color w:val="000000"/>
          <w:sz w:val="28"/>
          <w:szCs w:val="28"/>
          <w:bdr w:val="none" w:sz="0" w:space="0" w:color="auto" w:frame="1"/>
          <w:lang w:eastAsia="ru-RU"/>
        </w:rPr>
      </w:pPr>
    </w:p>
    <w:p w:rsidR="00F748F7" w:rsidRDefault="00F748F7" w:rsidP="00F76249">
      <w:pPr>
        <w:shd w:val="clear" w:color="auto" w:fill="FFFFFF"/>
        <w:spacing w:after="0" w:afterAutospacing="1" w:line="233" w:lineRule="atLeast"/>
        <w:ind w:firstLine="567"/>
        <w:jc w:val="right"/>
        <w:rPr>
          <w:rFonts w:ascii="Times New Roman" w:eastAsia="Times New Roman" w:hAnsi="Times New Roman" w:cs="Times New Roman"/>
          <w:color w:val="000000"/>
          <w:sz w:val="28"/>
          <w:szCs w:val="28"/>
          <w:bdr w:val="none" w:sz="0" w:space="0" w:color="auto" w:frame="1"/>
          <w:lang w:eastAsia="ru-RU"/>
        </w:rPr>
      </w:pPr>
    </w:p>
    <w:p w:rsidR="00F748F7" w:rsidRDefault="00F748F7" w:rsidP="00F76249">
      <w:pPr>
        <w:shd w:val="clear" w:color="auto" w:fill="FFFFFF"/>
        <w:spacing w:after="0" w:afterAutospacing="1" w:line="233" w:lineRule="atLeast"/>
        <w:ind w:firstLine="567"/>
        <w:jc w:val="right"/>
        <w:rPr>
          <w:rFonts w:ascii="Times New Roman" w:eastAsia="Times New Roman" w:hAnsi="Times New Roman" w:cs="Times New Roman"/>
          <w:color w:val="000000"/>
          <w:sz w:val="28"/>
          <w:szCs w:val="28"/>
          <w:bdr w:val="none" w:sz="0" w:space="0" w:color="auto" w:frame="1"/>
          <w:lang w:eastAsia="ru-RU"/>
        </w:rPr>
      </w:pPr>
    </w:p>
    <w:p w:rsidR="00F748F7" w:rsidRDefault="00F748F7" w:rsidP="00F76249">
      <w:pPr>
        <w:shd w:val="clear" w:color="auto" w:fill="FFFFFF"/>
        <w:spacing w:after="0" w:afterAutospacing="1" w:line="233" w:lineRule="atLeast"/>
        <w:ind w:firstLine="567"/>
        <w:jc w:val="right"/>
        <w:rPr>
          <w:rFonts w:ascii="Times New Roman" w:eastAsia="Times New Roman" w:hAnsi="Times New Roman" w:cs="Times New Roman"/>
          <w:color w:val="000000"/>
          <w:sz w:val="28"/>
          <w:szCs w:val="28"/>
          <w:bdr w:val="none" w:sz="0" w:space="0" w:color="auto" w:frame="1"/>
          <w:lang w:eastAsia="ru-RU"/>
        </w:rPr>
      </w:pPr>
    </w:p>
    <w:p w:rsidR="00F76249" w:rsidRPr="00F76249" w:rsidRDefault="00F76249" w:rsidP="00F76249">
      <w:pPr>
        <w:shd w:val="clear" w:color="auto" w:fill="FFFFFF"/>
        <w:spacing w:after="0" w:afterAutospacing="1" w:line="233" w:lineRule="atLeast"/>
        <w:ind w:firstLine="567"/>
        <w:jc w:val="right"/>
        <w:rPr>
          <w:rFonts w:ascii="Times New Roman" w:eastAsia="Times New Roman" w:hAnsi="Times New Roman" w:cs="Times New Roman"/>
          <w:color w:val="111115"/>
          <w:sz w:val="28"/>
          <w:szCs w:val="28"/>
          <w:lang w:eastAsia="ru-RU"/>
        </w:rPr>
      </w:pPr>
      <w:r>
        <w:rPr>
          <w:rFonts w:ascii="Times New Roman" w:eastAsia="Times New Roman" w:hAnsi="Times New Roman" w:cs="Times New Roman"/>
          <w:color w:val="000000"/>
          <w:sz w:val="28"/>
          <w:szCs w:val="28"/>
          <w:bdr w:val="none" w:sz="0" w:space="0" w:color="auto" w:frame="1"/>
          <w:lang w:eastAsia="ru-RU"/>
        </w:rPr>
        <w:t>Рисунок №8</w:t>
      </w:r>
    </w:p>
    <w:p w:rsidR="00F76249" w:rsidRPr="00F76249" w:rsidRDefault="00F76249" w:rsidP="00F76249">
      <w:pPr>
        <w:shd w:val="clear" w:color="auto" w:fill="FFFFFF"/>
        <w:spacing w:after="0" w:line="233" w:lineRule="atLeast"/>
        <w:ind w:firstLine="567"/>
        <w:jc w:val="right"/>
        <w:rPr>
          <w:rFonts w:ascii="Times New Roman" w:eastAsia="Times New Roman" w:hAnsi="Times New Roman" w:cs="Times New Roman"/>
          <w:color w:val="111115"/>
          <w:sz w:val="28"/>
          <w:szCs w:val="28"/>
          <w:lang w:eastAsia="ru-RU"/>
        </w:rPr>
      </w:pPr>
      <w:r>
        <w:rPr>
          <w:rFonts w:ascii="Times New Roman" w:eastAsia="Times New Roman" w:hAnsi="Times New Roman" w:cs="Times New Roman"/>
          <w:color w:val="111115"/>
          <w:sz w:val="28"/>
          <w:szCs w:val="28"/>
          <w:bdr w:val="none" w:sz="0" w:space="0" w:color="auto" w:frame="1"/>
          <w:lang w:eastAsia="ru-RU"/>
        </w:rPr>
        <w:t>2000 рублей</w:t>
      </w:r>
    </w:p>
    <w:p w:rsidR="00667BD8" w:rsidRPr="00F76249" w:rsidRDefault="00606E7A" w:rsidP="00F76249">
      <w:pPr>
        <w:shd w:val="clear" w:color="auto" w:fill="FFFFFF"/>
        <w:spacing w:before="100" w:beforeAutospacing="1" w:after="150" w:line="240" w:lineRule="auto"/>
        <w:jc w:val="both"/>
        <w:rPr>
          <w:rFonts w:ascii="Times New Roman" w:eastAsia="Times New Roman" w:hAnsi="Times New Roman" w:cs="Times New Roman"/>
          <w:color w:val="222222"/>
          <w:sz w:val="28"/>
          <w:szCs w:val="28"/>
          <w:lang w:eastAsia="ru-RU"/>
        </w:rPr>
      </w:pPr>
      <w:r w:rsidRPr="00F76249">
        <w:rPr>
          <w:rFonts w:ascii="Times New Roman" w:eastAsia="Times New Roman" w:hAnsi="Times New Roman" w:cs="Times New Roman"/>
          <w:noProof/>
          <w:color w:val="111115"/>
          <w:sz w:val="28"/>
          <w:szCs w:val="28"/>
          <w:lang w:eastAsia="ru-RU"/>
        </w:rPr>
        <w:lastRenderedPageBreak/>
        <w:drawing>
          <wp:anchor distT="0" distB="0" distL="114300" distR="114300" simplePos="0" relativeHeight="251683840" behindDoc="0" locked="0" layoutInCell="1" allowOverlap="0" wp14:anchorId="049264CC" wp14:editId="7F319516">
            <wp:simplePos x="0" y="0"/>
            <wp:positionH relativeFrom="column">
              <wp:posOffset>0</wp:posOffset>
            </wp:positionH>
            <wp:positionV relativeFrom="line">
              <wp:posOffset>267335</wp:posOffset>
            </wp:positionV>
            <wp:extent cx="3895725" cy="3600450"/>
            <wp:effectExtent l="0" t="0" r="9525" b="0"/>
            <wp:wrapSquare wrapText="bothSides"/>
            <wp:docPr id="19" name="Рисунок 19" descr="https://fs.znanio.ru/8c0997/16/e6/fe80f685b04f0f7f2aea10a8ccf0026e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fs.znanio.ru/8c0997/16/e6/fe80f685b04f0f7f2aea10a8ccf0026e98.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95725" cy="36004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67BD8" w:rsidRPr="00F76249" w:rsidRDefault="00667BD8" w:rsidP="00F76249">
      <w:pPr>
        <w:shd w:val="clear" w:color="auto" w:fill="FFFFFF"/>
        <w:spacing w:before="100" w:beforeAutospacing="1" w:after="150" w:line="240" w:lineRule="auto"/>
        <w:jc w:val="both"/>
        <w:rPr>
          <w:rFonts w:ascii="Times New Roman" w:eastAsia="Times New Roman" w:hAnsi="Times New Roman" w:cs="Times New Roman"/>
          <w:color w:val="222222"/>
          <w:sz w:val="28"/>
          <w:szCs w:val="28"/>
          <w:lang w:eastAsia="ru-RU"/>
        </w:rPr>
      </w:pPr>
    </w:p>
    <w:p w:rsidR="00667BD8" w:rsidRPr="00F76249" w:rsidRDefault="00667BD8" w:rsidP="00F76249">
      <w:pPr>
        <w:shd w:val="clear" w:color="auto" w:fill="FFFFFF"/>
        <w:spacing w:before="100" w:beforeAutospacing="1" w:after="150" w:line="240" w:lineRule="auto"/>
        <w:jc w:val="both"/>
        <w:rPr>
          <w:rFonts w:ascii="Times New Roman" w:eastAsia="Times New Roman" w:hAnsi="Times New Roman" w:cs="Times New Roman"/>
          <w:color w:val="222222"/>
          <w:sz w:val="28"/>
          <w:szCs w:val="28"/>
          <w:lang w:eastAsia="ru-RU"/>
        </w:rPr>
      </w:pPr>
    </w:p>
    <w:p w:rsidR="00667BD8" w:rsidRPr="00F76249" w:rsidRDefault="00667BD8" w:rsidP="00F76249">
      <w:pPr>
        <w:shd w:val="clear" w:color="auto" w:fill="FFFFFF"/>
        <w:spacing w:before="100" w:beforeAutospacing="1" w:after="150" w:line="240" w:lineRule="auto"/>
        <w:jc w:val="both"/>
        <w:rPr>
          <w:rFonts w:ascii="Times New Roman" w:eastAsia="Times New Roman" w:hAnsi="Times New Roman" w:cs="Times New Roman"/>
          <w:color w:val="222222"/>
          <w:sz w:val="28"/>
          <w:szCs w:val="28"/>
          <w:lang w:eastAsia="ru-RU"/>
        </w:rPr>
      </w:pPr>
    </w:p>
    <w:p w:rsidR="00667BD8" w:rsidRPr="00F76249" w:rsidRDefault="00667BD8" w:rsidP="00F76249">
      <w:pPr>
        <w:shd w:val="clear" w:color="auto" w:fill="FFFFFF"/>
        <w:spacing w:before="100" w:beforeAutospacing="1" w:after="150" w:line="240" w:lineRule="auto"/>
        <w:jc w:val="both"/>
        <w:rPr>
          <w:rFonts w:ascii="Times New Roman" w:eastAsia="Times New Roman" w:hAnsi="Times New Roman" w:cs="Times New Roman"/>
          <w:color w:val="222222"/>
          <w:sz w:val="28"/>
          <w:szCs w:val="28"/>
          <w:lang w:eastAsia="ru-RU"/>
        </w:rPr>
      </w:pPr>
    </w:p>
    <w:p w:rsidR="00667BD8" w:rsidRPr="00F76249" w:rsidRDefault="00667BD8" w:rsidP="00F76249">
      <w:pPr>
        <w:shd w:val="clear" w:color="auto" w:fill="FFFFFF"/>
        <w:spacing w:before="100" w:beforeAutospacing="1" w:after="150" w:line="240" w:lineRule="auto"/>
        <w:jc w:val="both"/>
        <w:rPr>
          <w:rFonts w:ascii="Times New Roman" w:eastAsia="Times New Roman" w:hAnsi="Times New Roman" w:cs="Times New Roman"/>
          <w:color w:val="222222"/>
          <w:sz w:val="28"/>
          <w:szCs w:val="28"/>
          <w:lang w:eastAsia="ru-RU"/>
        </w:rPr>
      </w:pPr>
    </w:p>
    <w:p w:rsidR="00667BD8" w:rsidRPr="00F76249" w:rsidRDefault="00667BD8" w:rsidP="00F76249">
      <w:pPr>
        <w:shd w:val="clear" w:color="auto" w:fill="FFFFFF"/>
        <w:spacing w:before="100" w:beforeAutospacing="1" w:after="150" w:line="240" w:lineRule="auto"/>
        <w:jc w:val="both"/>
        <w:rPr>
          <w:rFonts w:ascii="Times New Roman" w:eastAsia="Times New Roman" w:hAnsi="Times New Roman" w:cs="Times New Roman"/>
          <w:color w:val="222222"/>
          <w:sz w:val="28"/>
          <w:szCs w:val="28"/>
          <w:lang w:eastAsia="ru-RU"/>
        </w:rPr>
      </w:pPr>
    </w:p>
    <w:p w:rsidR="00667BD8" w:rsidRPr="00F76249" w:rsidRDefault="00667BD8" w:rsidP="00F76249">
      <w:pPr>
        <w:shd w:val="clear" w:color="auto" w:fill="FFFFFF"/>
        <w:spacing w:before="100" w:beforeAutospacing="1" w:after="150" w:line="240" w:lineRule="auto"/>
        <w:jc w:val="both"/>
        <w:rPr>
          <w:rFonts w:ascii="Times New Roman" w:eastAsia="Times New Roman" w:hAnsi="Times New Roman" w:cs="Times New Roman"/>
          <w:color w:val="222222"/>
          <w:sz w:val="28"/>
          <w:szCs w:val="28"/>
          <w:lang w:eastAsia="ru-RU"/>
        </w:rPr>
      </w:pPr>
    </w:p>
    <w:p w:rsidR="00606E7A" w:rsidRPr="00F76249" w:rsidRDefault="00606E7A" w:rsidP="00F76249">
      <w:pPr>
        <w:shd w:val="clear" w:color="auto" w:fill="FFFFFF"/>
        <w:spacing w:before="100" w:beforeAutospacing="1" w:after="150" w:line="240" w:lineRule="auto"/>
        <w:jc w:val="both"/>
        <w:rPr>
          <w:rFonts w:ascii="Times New Roman" w:eastAsia="Times New Roman" w:hAnsi="Times New Roman" w:cs="Times New Roman"/>
          <w:b/>
          <w:bCs/>
          <w:color w:val="222222"/>
          <w:sz w:val="28"/>
          <w:szCs w:val="28"/>
          <w:lang w:eastAsia="ru-RU"/>
        </w:rPr>
      </w:pPr>
    </w:p>
    <w:p w:rsidR="00606E7A" w:rsidRPr="00F76249" w:rsidRDefault="00606E7A" w:rsidP="00F76249">
      <w:pPr>
        <w:shd w:val="clear" w:color="auto" w:fill="FFFFFF"/>
        <w:spacing w:before="100" w:beforeAutospacing="1" w:after="150" w:line="240" w:lineRule="auto"/>
        <w:jc w:val="both"/>
        <w:rPr>
          <w:rFonts w:ascii="Times New Roman" w:eastAsia="Times New Roman" w:hAnsi="Times New Roman" w:cs="Times New Roman"/>
          <w:b/>
          <w:bCs/>
          <w:color w:val="222222"/>
          <w:sz w:val="28"/>
          <w:szCs w:val="28"/>
          <w:lang w:eastAsia="ru-RU"/>
        </w:rPr>
      </w:pPr>
    </w:p>
    <w:p w:rsidR="00606E7A" w:rsidRPr="00F76249" w:rsidRDefault="00606E7A" w:rsidP="00F76249">
      <w:pPr>
        <w:shd w:val="clear" w:color="auto" w:fill="FFFFFF"/>
        <w:spacing w:before="100" w:beforeAutospacing="1" w:after="150" w:line="240" w:lineRule="auto"/>
        <w:jc w:val="both"/>
        <w:rPr>
          <w:rFonts w:ascii="Times New Roman" w:eastAsia="Times New Roman" w:hAnsi="Times New Roman" w:cs="Times New Roman"/>
          <w:b/>
          <w:bCs/>
          <w:color w:val="222222"/>
          <w:sz w:val="28"/>
          <w:szCs w:val="28"/>
          <w:lang w:eastAsia="ru-RU"/>
        </w:rPr>
      </w:pPr>
    </w:p>
    <w:p w:rsidR="00606E7A" w:rsidRPr="00F76249" w:rsidRDefault="00606E7A" w:rsidP="00F76249">
      <w:pPr>
        <w:shd w:val="clear" w:color="auto" w:fill="FFFFFF"/>
        <w:spacing w:after="0" w:line="233" w:lineRule="atLeast"/>
        <w:ind w:firstLine="567"/>
        <w:jc w:val="both"/>
        <w:rPr>
          <w:rFonts w:ascii="Times New Roman" w:eastAsia="Times New Roman" w:hAnsi="Times New Roman" w:cs="Times New Roman"/>
          <w:color w:val="111115"/>
          <w:sz w:val="28"/>
          <w:szCs w:val="28"/>
          <w:lang w:eastAsia="ru-RU"/>
        </w:rPr>
      </w:pPr>
      <w:r w:rsidRPr="00F76249">
        <w:rPr>
          <w:rFonts w:ascii="Times New Roman" w:eastAsia="Times New Roman" w:hAnsi="Times New Roman" w:cs="Times New Roman"/>
          <w:color w:val="000000"/>
          <w:sz w:val="28"/>
          <w:szCs w:val="28"/>
          <w:bdr w:val="none" w:sz="0" w:space="0" w:color="auto" w:frame="1"/>
          <w:lang w:eastAsia="ru-RU"/>
        </w:rPr>
        <w:t>5000 рублей. В кошельке такая купюра встречается значительно реже, чем остальные. Это город Хабаровск. На лицевой стороне новых денег изображен памятник генералу, графу и губернатору Восточной Сибири Николаю Николаевичу Муравьеву-Амурскому. Это именно он положил начало возвращению Амура, уступленного Китаю в году 1689.А на оборотной стороне - Царский амурский мост. Это самый длинный мост на всем Транссибе. Длина его около 2700 метров, а состоит он из 18 пролетов и левобережной эстакады.</w:t>
      </w:r>
    </w:p>
    <w:p w:rsidR="00F76249" w:rsidRPr="00F76249" w:rsidRDefault="00F76249" w:rsidP="00F76249">
      <w:pPr>
        <w:shd w:val="clear" w:color="auto" w:fill="FFFFFF"/>
        <w:spacing w:after="0" w:afterAutospacing="1" w:line="233" w:lineRule="atLeast"/>
        <w:ind w:firstLine="567"/>
        <w:jc w:val="right"/>
        <w:rPr>
          <w:rFonts w:ascii="Times New Roman" w:eastAsia="Times New Roman" w:hAnsi="Times New Roman" w:cs="Times New Roman"/>
          <w:color w:val="111115"/>
          <w:sz w:val="28"/>
          <w:szCs w:val="28"/>
          <w:lang w:eastAsia="ru-RU"/>
        </w:rPr>
      </w:pPr>
      <w:r>
        <w:rPr>
          <w:rFonts w:ascii="Times New Roman" w:eastAsia="Times New Roman" w:hAnsi="Times New Roman" w:cs="Times New Roman"/>
          <w:color w:val="000000"/>
          <w:sz w:val="28"/>
          <w:szCs w:val="28"/>
          <w:bdr w:val="none" w:sz="0" w:space="0" w:color="auto" w:frame="1"/>
          <w:lang w:eastAsia="ru-RU"/>
        </w:rPr>
        <w:t>Рисунок №9</w:t>
      </w:r>
    </w:p>
    <w:p w:rsidR="00606E7A" w:rsidRPr="00F76249" w:rsidRDefault="00606E7A" w:rsidP="00F76249">
      <w:pPr>
        <w:shd w:val="clear" w:color="auto" w:fill="FFFFFF"/>
        <w:spacing w:after="0" w:line="233" w:lineRule="atLeast"/>
        <w:ind w:firstLine="567"/>
        <w:jc w:val="right"/>
        <w:rPr>
          <w:rFonts w:ascii="Times New Roman" w:eastAsia="Times New Roman" w:hAnsi="Times New Roman" w:cs="Times New Roman"/>
          <w:color w:val="111115"/>
          <w:sz w:val="28"/>
          <w:szCs w:val="28"/>
          <w:lang w:eastAsia="ru-RU"/>
        </w:rPr>
      </w:pPr>
      <w:r w:rsidRPr="00F76249">
        <w:rPr>
          <w:rFonts w:ascii="Times New Roman" w:eastAsia="Times New Roman" w:hAnsi="Times New Roman" w:cs="Times New Roman"/>
          <w:color w:val="111115"/>
          <w:sz w:val="28"/>
          <w:szCs w:val="28"/>
          <w:bdr w:val="none" w:sz="0" w:space="0" w:color="auto" w:frame="1"/>
          <w:lang w:eastAsia="ru-RU"/>
        </w:rPr>
        <w:t>5000 рублей</w:t>
      </w:r>
    </w:p>
    <w:p w:rsidR="00120468" w:rsidRPr="00F748F7" w:rsidRDefault="00606E7A" w:rsidP="00F748F7">
      <w:pPr>
        <w:shd w:val="clear" w:color="auto" w:fill="FFFFFF"/>
        <w:spacing w:after="0" w:afterAutospacing="1" w:line="360" w:lineRule="atLeast"/>
        <w:jc w:val="both"/>
        <w:rPr>
          <w:rFonts w:ascii="Times New Roman" w:eastAsia="Times New Roman" w:hAnsi="Times New Roman" w:cs="Times New Roman"/>
          <w:color w:val="111115"/>
          <w:sz w:val="28"/>
          <w:szCs w:val="28"/>
          <w:lang w:eastAsia="ru-RU"/>
        </w:rPr>
      </w:pPr>
      <w:r w:rsidRPr="00F76249">
        <w:rPr>
          <w:rFonts w:ascii="Times New Roman" w:eastAsia="Times New Roman" w:hAnsi="Times New Roman" w:cs="Times New Roman"/>
          <w:noProof/>
          <w:color w:val="111115"/>
          <w:sz w:val="28"/>
          <w:szCs w:val="28"/>
          <w:lang w:eastAsia="ru-RU"/>
        </w:rPr>
        <w:drawing>
          <wp:anchor distT="0" distB="0" distL="114300" distR="114300" simplePos="0" relativeHeight="251685888" behindDoc="0" locked="0" layoutInCell="1" allowOverlap="0" wp14:anchorId="48574104" wp14:editId="5666196F">
            <wp:simplePos x="0" y="0"/>
            <wp:positionH relativeFrom="column">
              <wp:align>left</wp:align>
            </wp:positionH>
            <wp:positionV relativeFrom="line">
              <wp:posOffset>0</wp:posOffset>
            </wp:positionV>
            <wp:extent cx="2962275" cy="1295400"/>
            <wp:effectExtent l="0" t="0" r="9525" b="0"/>
            <wp:wrapSquare wrapText="bothSides"/>
            <wp:docPr id="20" name="Рисунок 20" descr="https://fs.znanio.ru/8c0997/0a/8d/04aeaa487492aa6bb4c4a5822b5c9e3a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fs.znanio.ru/8c0997/0a/8d/04aeaa487492aa6bb4c4a5822b5c9e3a61.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62275" cy="12954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_GoBack"/>
      <w:r w:rsidRPr="00F76249">
        <w:rPr>
          <w:rFonts w:ascii="Times New Roman" w:eastAsia="Times New Roman" w:hAnsi="Times New Roman" w:cs="Times New Roman"/>
          <w:noProof/>
          <w:color w:val="111115"/>
          <w:sz w:val="28"/>
          <w:szCs w:val="28"/>
          <w:lang w:eastAsia="ru-RU"/>
        </w:rPr>
        <w:drawing>
          <wp:anchor distT="0" distB="0" distL="114300" distR="114300" simplePos="0" relativeHeight="251686912" behindDoc="0" locked="0" layoutInCell="1" allowOverlap="0" wp14:anchorId="25EA8F24" wp14:editId="32822D6C">
            <wp:simplePos x="0" y="0"/>
            <wp:positionH relativeFrom="column">
              <wp:align>left</wp:align>
            </wp:positionH>
            <wp:positionV relativeFrom="line">
              <wp:posOffset>0</wp:posOffset>
            </wp:positionV>
            <wp:extent cx="3076575" cy="1343025"/>
            <wp:effectExtent l="0" t="0" r="9525" b="9525"/>
            <wp:wrapSquare wrapText="bothSides"/>
            <wp:docPr id="21" name="Рисунок 21" descr="https://fs.znanio.ru/8c0997/8e/f8/66e5e9b5a727bae490dfc872ebe1e3c8a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fs.znanio.ru/8c0997/8e/f8/66e5e9b5a727bae490dfc872ebe1e3c8a6.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076575" cy="134302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120468" w:rsidRPr="00F76249">
        <w:rPr>
          <w:rFonts w:ascii="Times New Roman" w:eastAsia="Times New Roman" w:hAnsi="Times New Roman" w:cs="Times New Roman"/>
          <w:b/>
          <w:bCs/>
          <w:color w:val="222222"/>
          <w:sz w:val="28"/>
          <w:szCs w:val="28"/>
          <w:lang w:eastAsia="ru-RU"/>
        </w:rPr>
        <w:t>Хабаровск</w:t>
      </w:r>
      <w:r w:rsidR="00120468" w:rsidRPr="00F76249">
        <w:rPr>
          <w:rFonts w:ascii="Times New Roman" w:eastAsia="Times New Roman" w:hAnsi="Times New Roman" w:cs="Times New Roman"/>
          <w:color w:val="222222"/>
          <w:sz w:val="28"/>
          <w:szCs w:val="28"/>
          <w:lang w:eastAsia="ru-RU"/>
        </w:rPr>
        <w:t xml:space="preserve"> - это город на Дальнем Востоке Российской Федерации, он носит статус административного центра Хабаровского края, а </w:t>
      </w:r>
      <w:proofErr w:type="gramStart"/>
      <w:r w:rsidR="00120468" w:rsidRPr="00F76249">
        <w:rPr>
          <w:rFonts w:ascii="Times New Roman" w:eastAsia="Times New Roman" w:hAnsi="Times New Roman" w:cs="Times New Roman"/>
          <w:color w:val="222222"/>
          <w:sz w:val="28"/>
          <w:szCs w:val="28"/>
          <w:lang w:eastAsia="ru-RU"/>
        </w:rPr>
        <w:t>так же</w:t>
      </w:r>
      <w:proofErr w:type="gramEnd"/>
      <w:r w:rsidR="00120468" w:rsidRPr="00F76249">
        <w:rPr>
          <w:rFonts w:ascii="Times New Roman" w:eastAsia="Times New Roman" w:hAnsi="Times New Roman" w:cs="Times New Roman"/>
          <w:color w:val="222222"/>
          <w:sz w:val="28"/>
          <w:szCs w:val="28"/>
          <w:lang w:eastAsia="ru-RU"/>
        </w:rPr>
        <w:t xml:space="preserve"> Дальневосточного федерального округа России. Статус города получил в 1880 году. Название города выбрано в память о русском землепроходце семнадцатого века Ерофее Хабарове, который со своей командой прошел на судах по всей реке Амур.</w:t>
      </w:r>
    </w:p>
    <w:p w:rsidR="00120468" w:rsidRPr="00F76249" w:rsidRDefault="00120468" w:rsidP="00F76249">
      <w:pPr>
        <w:shd w:val="clear" w:color="auto" w:fill="FFFFFF"/>
        <w:spacing w:before="100" w:beforeAutospacing="1" w:after="150" w:line="240" w:lineRule="auto"/>
        <w:jc w:val="both"/>
        <w:rPr>
          <w:rFonts w:ascii="Times New Roman" w:eastAsia="Times New Roman" w:hAnsi="Times New Roman" w:cs="Times New Roman"/>
          <w:color w:val="222222"/>
          <w:sz w:val="28"/>
          <w:szCs w:val="28"/>
          <w:lang w:eastAsia="ru-RU"/>
        </w:rPr>
      </w:pPr>
    </w:p>
    <w:p w:rsidR="00385CA3" w:rsidRPr="00F76249" w:rsidRDefault="00385CA3" w:rsidP="00F76249">
      <w:pPr>
        <w:jc w:val="both"/>
        <w:rPr>
          <w:rFonts w:ascii="Times New Roman" w:hAnsi="Times New Roman" w:cs="Times New Roman"/>
          <w:sz w:val="28"/>
          <w:szCs w:val="28"/>
        </w:rPr>
      </w:pPr>
    </w:p>
    <w:sectPr w:rsidR="00385CA3" w:rsidRPr="00F76249" w:rsidSect="00F748F7">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55B"/>
    <w:rsid w:val="00120468"/>
    <w:rsid w:val="0012755B"/>
    <w:rsid w:val="002709C7"/>
    <w:rsid w:val="00385CA3"/>
    <w:rsid w:val="00495192"/>
    <w:rsid w:val="00606E7A"/>
    <w:rsid w:val="00626FF9"/>
    <w:rsid w:val="00667BD8"/>
    <w:rsid w:val="00A7673F"/>
    <w:rsid w:val="00F748F7"/>
    <w:rsid w:val="00F762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30E095-C998-44B8-B094-F05307C27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046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image" Target="media/image15.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4.jpeg"/><Relationship Id="rId2" Type="http://schemas.openxmlformats.org/officeDocument/2006/relationships/settings" Target="settings.xml"/><Relationship Id="rId16" Type="http://schemas.openxmlformats.org/officeDocument/2006/relationships/image" Target="media/image13.jpe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image" Target="media/image12.jpeg"/><Relationship Id="rId10" Type="http://schemas.openxmlformats.org/officeDocument/2006/relationships/image" Target="media/image7.jpeg"/><Relationship Id="rId19"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7</Pages>
  <Words>1720</Words>
  <Characters>9804</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Компьютер</dc:creator>
  <cp:keywords/>
  <dc:description/>
  <cp:lastModifiedBy>Пользователь Windows</cp:lastModifiedBy>
  <cp:revision>7</cp:revision>
  <dcterms:created xsi:type="dcterms:W3CDTF">2022-03-06T12:29:00Z</dcterms:created>
  <dcterms:modified xsi:type="dcterms:W3CDTF">2022-03-22T02:52:00Z</dcterms:modified>
</cp:coreProperties>
</file>